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6CF" w:rsidRPr="00D045E7" w:rsidRDefault="009D06CF" w:rsidP="009D06CF">
      <w:pPr>
        <w:pBdr>
          <w:bottom w:val="double" w:sz="6" w:space="1" w:color="auto"/>
        </w:pBdr>
        <w:suppressAutoHyphens w:val="0"/>
        <w:jc w:val="center"/>
        <w:rPr>
          <w:rFonts w:eastAsia="Times New Roman"/>
          <w:b/>
          <w:i/>
          <w:spacing w:val="20"/>
          <w:sz w:val="36"/>
          <w:szCs w:val="40"/>
          <w:lang w:eastAsia="ru-RU"/>
        </w:rPr>
      </w:pPr>
      <w:r w:rsidRPr="00D045E7">
        <w:rPr>
          <w:rFonts w:eastAsia="Times New Roman"/>
          <w:b/>
          <w:i/>
          <w:noProof/>
          <w:spacing w:val="20"/>
          <w:sz w:val="36"/>
          <w:szCs w:val="40"/>
          <w:lang w:eastAsia="ru-RU"/>
        </w:rPr>
        <w:drawing>
          <wp:anchor distT="0" distB="0" distL="114300" distR="114300" simplePos="0" relativeHeight="251764736" behindDoc="0" locked="0" layoutInCell="1" allowOverlap="1" wp14:anchorId="13A59CD2" wp14:editId="537DDA29">
            <wp:simplePos x="0" y="0"/>
            <wp:positionH relativeFrom="column">
              <wp:posOffset>-186055</wp:posOffset>
            </wp:positionH>
            <wp:positionV relativeFrom="paragraph">
              <wp:posOffset>-59055</wp:posOffset>
            </wp:positionV>
            <wp:extent cx="882015" cy="12192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в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5E7">
        <w:rPr>
          <w:rFonts w:eastAsia="Times New Roman"/>
          <w:b/>
          <w:i/>
          <w:spacing w:val="20"/>
          <w:sz w:val="36"/>
          <w:szCs w:val="40"/>
          <w:lang w:eastAsia="ru-RU"/>
        </w:rPr>
        <w:t>Первенство Самарской области</w:t>
      </w:r>
    </w:p>
    <w:p w:rsidR="009D06CF" w:rsidRPr="00D045E7" w:rsidRDefault="009D06CF" w:rsidP="009D06CF">
      <w:pPr>
        <w:pBdr>
          <w:bottom w:val="double" w:sz="6" w:space="1" w:color="auto"/>
        </w:pBdr>
        <w:suppressAutoHyphens w:val="0"/>
        <w:jc w:val="center"/>
        <w:rPr>
          <w:rFonts w:ascii="Times New Roman" w:eastAsia="Times New Roman" w:hAnsi="Times New Roman" w:cs="Times New Roman"/>
          <w:i/>
          <w:sz w:val="36"/>
          <w:szCs w:val="40"/>
          <w:lang w:eastAsia="ru-RU"/>
        </w:rPr>
      </w:pPr>
      <w:r w:rsidRPr="00D045E7">
        <w:rPr>
          <w:rFonts w:eastAsia="Times New Roman"/>
          <w:b/>
          <w:i/>
          <w:sz w:val="36"/>
          <w:szCs w:val="40"/>
          <w:lang w:eastAsia="ru-RU"/>
        </w:rPr>
        <w:t>(дистанция-пешеходная) по спортивному туризму</w:t>
      </w:r>
    </w:p>
    <w:p w:rsidR="009D06CF" w:rsidRPr="00D045E7" w:rsidRDefault="009D06CF" w:rsidP="009D06CF">
      <w:pPr>
        <w:pBdr>
          <w:bottom w:val="double" w:sz="6" w:space="1" w:color="auto"/>
        </w:pBdr>
        <w:suppressAutoHyphens w:val="0"/>
        <w:jc w:val="center"/>
        <w:rPr>
          <w:rFonts w:eastAsia="Times New Roman"/>
          <w:b/>
          <w:i/>
          <w:sz w:val="36"/>
          <w:szCs w:val="40"/>
          <w:lang w:eastAsia="ru-RU"/>
        </w:rPr>
      </w:pPr>
      <w:r w:rsidRPr="00D045E7">
        <w:rPr>
          <w:rFonts w:eastAsia="Times New Roman"/>
          <w:b/>
          <w:i/>
          <w:sz w:val="36"/>
          <w:szCs w:val="40"/>
          <w:lang w:eastAsia="ru-RU"/>
        </w:rPr>
        <w:t>Соревнования городского округа Самара по спортивному туризму</w:t>
      </w:r>
    </w:p>
    <w:p w:rsidR="009D06CF" w:rsidRPr="00D045E7" w:rsidRDefault="009D06CF" w:rsidP="009D06CF">
      <w:pPr>
        <w:pBdr>
          <w:bottom w:val="double" w:sz="6" w:space="1" w:color="auto"/>
        </w:pBdr>
        <w:suppressAutoHyphens w:val="0"/>
        <w:jc w:val="center"/>
        <w:rPr>
          <w:rFonts w:eastAsia="Times New Roman"/>
          <w:b/>
          <w:i/>
          <w:spacing w:val="40"/>
          <w:sz w:val="36"/>
          <w:szCs w:val="40"/>
          <w:lang w:eastAsia="ru-RU"/>
        </w:rPr>
      </w:pPr>
      <w:r w:rsidRPr="00D045E7">
        <w:rPr>
          <w:rFonts w:eastAsia="Times New Roman"/>
          <w:b/>
          <w:i/>
          <w:sz w:val="36"/>
          <w:szCs w:val="40"/>
          <w:lang w:eastAsia="ru-RU"/>
        </w:rPr>
        <w:t>на пешеходных дистанциях памяти Владимира Михайлова</w:t>
      </w:r>
    </w:p>
    <w:p w:rsidR="009D06CF" w:rsidRPr="008B1684" w:rsidRDefault="009D06CF" w:rsidP="009D06CF">
      <w:pPr>
        <w:pBdr>
          <w:bottom w:val="double" w:sz="6" w:space="1" w:color="auto"/>
        </w:pBdr>
        <w:suppressAutoHyphens w:val="0"/>
        <w:spacing w:line="360" w:lineRule="auto"/>
        <w:jc w:val="center"/>
        <w:rPr>
          <w:rFonts w:eastAsia="Times New Roman"/>
          <w:b/>
          <w:i/>
          <w:spacing w:val="40"/>
          <w:sz w:val="2"/>
          <w:szCs w:val="2"/>
          <w:lang w:eastAsia="ru-RU"/>
        </w:rPr>
      </w:pPr>
    </w:p>
    <w:p w:rsidR="009D06CF" w:rsidRPr="008B1684" w:rsidRDefault="009D06CF" w:rsidP="009D06CF">
      <w:pPr>
        <w:pBdr>
          <w:bottom w:val="double" w:sz="6" w:space="1" w:color="auto"/>
        </w:pBdr>
        <w:suppressAutoHyphens w:val="0"/>
        <w:jc w:val="center"/>
        <w:rPr>
          <w:rFonts w:eastAsia="Times New Roman"/>
          <w:b/>
          <w:spacing w:val="40"/>
          <w:sz w:val="2"/>
          <w:szCs w:val="2"/>
          <w:lang w:eastAsia="ru-RU"/>
        </w:rPr>
      </w:pPr>
    </w:p>
    <w:p w:rsidR="009D06CF" w:rsidRPr="008B1684" w:rsidRDefault="009D06CF" w:rsidP="009D06CF">
      <w:pPr>
        <w:pBdr>
          <w:bottom w:val="double" w:sz="6" w:space="1" w:color="auto"/>
        </w:pBdr>
        <w:suppressAutoHyphens w:val="0"/>
        <w:jc w:val="center"/>
        <w:rPr>
          <w:rFonts w:eastAsia="Times New Roman"/>
          <w:b/>
          <w:spacing w:val="40"/>
          <w:sz w:val="4"/>
          <w:szCs w:val="4"/>
          <w:lang w:eastAsia="ru-RU"/>
        </w:rPr>
      </w:pPr>
    </w:p>
    <w:p w:rsidR="009D06CF" w:rsidRPr="008B1684" w:rsidRDefault="009D06CF" w:rsidP="009D06CF">
      <w:pPr>
        <w:suppressAutoHyphens w:val="0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i/>
          <w:sz w:val="20"/>
          <w:szCs w:val="20"/>
          <w:lang w:eastAsia="ru-RU"/>
        </w:rPr>
        <w:t>1</w:t>
      </w:r>
      <w:r w:rsidRPr="008B1684">
        <w:rPr>
          <w:rFonts w:eastAsia="Times New Roman"/>
          <w:i/>
          <w:sz w:val="20"/>
          <w:szCs w:val="20"/>
          <w:lang w:eastAsia="ru-RU"/>
        </w:rPr>
        <w:t xml:space="preserve"> – </w:t>
      </w:r>
      <w:r>
        <w:rPr>
          <w:rFonts w:eastAsia="Times New Roman"/>
          <w:i/>
          <w:sz w:val="20"/>
          <w:szCs w:val="20"/>
          <w:lang w:eastAsia="ru-RU"/>
        </w:rPr>
        <w:t>2</w:t>
      </w:r>
      <w:r w:rsidRPr="008B1684">
        <w:rPr>
          <w:rFonts w:eastAsia="Times New Roman"/>
          <w:i/>
          <w:sz w:val="20"/>
          <w:szCs w:val="20"/>
          <w:lang w:eastAsia="ru-RU"/>
        </w:rPr>
        <w:t xml:space="preserve"> июня 202</w:t>
      </w:r>
      <w:r w:rsidR="009A394F">
        <w:rPr>
          <w:rFonts w:eastAsia="Times New Roman"/>
          <w:i/>
          <w:sz w:val="20"/>
          <w:szCs w:val="20"/>
          <w:lang w:eastAsia="ru-RU"/>
        </w:rPr>
        <w:t>4</w:t>
      </w:r>
      <w:r w:rsidRPr="008B1684">
        <w:rPr>
          <w:rFonts w:eastAsia="Times New Roman"/>
          <w:i/>
          <w:sz w:val="20"/>
          <w:szCs w:val="20"/>
          <w:lang w:eastAsia="ru-RU"/>
        </w:rPr>
        <w:t xml:space="preserve"> г.                                                                           </w:t>
      </w:r>
      <w:r>
        <w:rPr>
          <w:rFonts w:eastAsia="Times New Roman"/>
          <w:i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8B1684">
        <w:rPr>
          <w:rFonts w:eastAsia="Times New Roman"/>
          <w:i/>
          <w:sz w:val="20"/>
          <w:szCs w:val="20"/>
          <w:lang w:eastAsia="ru-RU"/>
        </w:rPr>
        <w:t xml:space="preserve">  </w:t>
      </w:r>
      <w:proofErr w:type="spellStart"/>
      <w:r w:rsidRPr="008B1684">
        <w:rPr>
          <w:rFonts w:eastAsia="Times New Roman"/>
          <w:i/>
          <w:sz w:val="20"/>
          <w:szCs w:val="20"/>
          <w:lang w:eastAsia="ru-RU"/>
        </w:rPr>
        <w:t>м.р</w:t>
      </w:r>
      <w:proofErr w:type="spellEnd"/>
      <w:r w:rsidRPr="008B1684">
        <w:rPr>
          <w:rFonts w:eastAsia="Times New Roman"/>
          <w:i/>
          <w:sz w:val="20"/>
          <w:szCs w:val="20"/>
          <w:lang w:eastAsia="ru-RU"/>
        </w:rPr>
        <w:t xml:space="preserve">. Красноярский, с. Малая </w:t>
      </w:r>
      <w:proofErr w:type="spellStart"/>
      <w:r w:rsidRPr="008B1684">
        <w:rPr>
          <w:rFonts w:eastAsia="Times New Roman"/>
          <w:i/>
          <w:sz w:val="20"/>
          <w:szCs w:val="20"/>
          <w:lang w:eastAsia="ru-RU"/>
        </w:rPr>
        <w:t>Царевщина</w:t>
      </w:r>
      <w:proofErr w:type="spellEnd"/>
      <w:r w:rsidRPr="008B1684">
        <w:rPr>
          <w:rFonts w:eastAsia="Times New Roman"/>
          <w:i/>
          <w:sz w:val="20"/>
          <w:szCs w:val="20"/>
          <w:lang w:eastAsia="ru-RU"/>
        </w:rPr>
        <w:t xml:space="preserve"> </w:t>
      </w:r>
    </w:p>
    <w:p w:rsidR="009D06CF" w:rsidRDefault="009D06CF" w:rsidP="00CA1EE0">
      <w:pPr>
        <w:jc w:val="center"/>
        <w:rPr>
          <w:b/>
          <w:sz w:val="20"/>
          <w:szCs w:val="20"/>
        </w:rPr>
      </w:pPr>
    </w:p>
    <w:p w:rsidR="009D06CF" w:rsidRDefault="009D06CF" w:rsidP="00CA1EE0">
      <w:pPr>
        <w:jc w:val="center"/>
        <w:rPr>
          <w:b/>
          <w:sz w:val="20"/>
          <w:szCs w:val="20"/>
        </w:rPr>
      </w:pPr>
    </w:p>
    <w:p w:rsidR="009E0FE6" w:rsidRPr="0074223A" w:rsidRDefault="00CA1EE0" w:rsidP="00CA1EE0">
      <w:pPr>
        <w:jc w:val="center"/>
        <w:rPr>
          <w:b/>
          <w:sz w:val="20"/>
          <w:szCs w:val="20"/>
        </w:rPr>
      </w:pPr>
      <w:r w:rsidRPr="0074223A">
        <w:rPr>
          <w:b/>
          <w:sz w:val="20"/>
          <w:szCs w:val="20"/>
        </w:rPr>
        <w:t xml:space="preserve">УСЛОВИЯ </w:t>
      </w:r>
      <w:r w:rsidR="00A4377B" w:rsidRPr="0074223A">
        <w:rPr>
          <w:b/>
          <w:caps/>
          <w:sz w:val="20"/>
          <w:szCs w:val="20"/>
        </w:rPr>
        <w:t>Соревнований в дисциплине</w:t>
      </w:r>
      <w:r w:rsidR="001C2A0B" w:rsidRPr="0074223A">
        <w:rPr>
          <w:b/>
          <w:caps/>
          <w:sz w:val="20"/>
          <w:szCs w:val="20"/>
        </w:rPr>
        <w:t xml:space="preserve"> </w:t>
      </w:r>
      <w:r w:rsidRPr="0074223A">
        <w:rPr>
          <w:b/>
          <w:sz w:val="20"/>
          <w:szCs w:val="20"/>
        </w:rPr>
        <w:t>«ДИСТАНЦИЯ – ПЕШЕХОДНАЯ</w:t>
      </w:r>
      <w:r w:rsidR="00B03453">
        <w:rPr>
          <w:b/>
          <w:sz w:val="20"/>
          <w:szCs w:val="20"/>
        </w:rPr>
        <w:t xml:space="preserve"> - СВЯЗКА</w:t>
      </w:r>
      <w:r w:rsidRPr="0074223A">
        <w:rPr>
          <w:b/>
          <w:sz w:val="20"/>
          <w:szCs w:val="20"/>
        </w:rPr>
        <w:t xml:space="preserve">» </w:t>
      </w:r>
      <w:r w:rsidR="001C2A0B" w:rsidRPr="0074223A">
        <w:rPr>
          <w:b/>
          <w:sz w:val="20"/>
          <w:szCs w:val="20"/>
        </w:rPr>
        <w:t>короткая</w:t>
      </w:r>
      <w:r w:rsidR="006A5C57" w:rsidRPr="0074223A">
        <w:rPr>
          <w:b/>
          <w:sz w:val="20"/>
          <w:szCs w:val="20"/>
        </w:rPr>
        <w:t xml:space="preserve"> (спринт)</w:t>
      </w:r>
      <w:r w:rsidR="001C2A0B" w:rsidRPr="0074223A">
        <w:rPr>
          <w:b/>
          <w:sz w:val="20"/>
          <w:szCs w:val="20"/>
        </w:rPr>
        <w:t xml:space="preserve"> </w:t>
      </w:r>
    </w:p>
    <w:p w:rsidR="00A4377B" w:rsidRPr="0074223A" w:rsidRDefault="00A4377B" w:rsidP="00CA1EE0">
      <w:pPr>
        <w:rPr>
          <w:b/>
          <w:i/>
          <w:sz w:val="20"/>
          <w:szCs w:val="20"/>
        </w:rPr>
      </w:pPr>
    </w:p>
    <w:tbl>
      <w:tblPr>
        <w:tblStyle w:val="af"/>
        <w:tblW w:w="0" w:type="auto"/>
        <w:tblInd w:w="10" w:type="dxa"/>
        <w:tblLook w:val="04A0" w:firstRow="1" w:lastRow="0" w:firstColumn="1" w:lastColumn="0" w:noHBand="0" w:noVBand="1"/>
      </w:tblPr>
      <w:tblGrid>
        <w:gridCol w:w="7484"/>
        <w:gridCol w:w="7485"/>
      </w:tblGrid>
      <w:tr w:rsidR="0053285D" w:rsidRPr="0074223A" w:rsidTr="009B43D3">
        <w:tc>
          <w:tcPr>
            <w:tcW w:w="7484" w:type="dxa"/>
          </w:tcPr>
          <w:p w:rsidR="0053285D" w:rsidRPr="0074223A" w:rsidRDefault="0053285D" w:rsidP="008C0794">
            <w:pPr>
              <w:ind w:left="0" w:firstLine="0"/>
              <w:rPr>
                <w:b/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</w:rPr>
              <w:t xml:space="preserve">Класс дистанции - </w:t>
            </w:r>
            <w:r w:rsidR="008C079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85" w:type="dxa"/>
          </w:tcPr>
          <w:p w:rsidR="0053285D" w:rsidRPr="0074223A" w:rsidRDefault="0053285D" w:rsidP="00A724B1">
            <w:pPr>
              <w:ind w:left="0" w:firstLine="0"/>
              <w:rPr>
                <w:b/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</w:rPr>
              <w:t xml:space="preserve">Количество этапов - </w:t>
            </w:r>
            <w:r w:rsidR="00D57798">
              <w:rPr>
                <w:b/>
                <w:sz w:val="20"/>
                <w:szCs w:val="20"/>
              </w:rPr>
              <w:t>7</w:t>
            </w:r>
          </w:p>
        </w:tc>
      </w:tr>
      <w:tr w:rsidR="009B43D3" w:rsidRPr="0074223A" w:rsidTr="009B43D3">
        <w:tc>
          <w:tcPr>
            <w:tcW w:w="7484" w:type="dxa"/>
          </w:tcPr>
          <w:p w:rsidR="009B43D3" w:rsidRPr="0074223A" w:rsidRDefault="009B43D3" w:rsidP="009B43D3">
            <w:pPr>
              <w:ind w:left="0" w:firstLine="0"/>
              <w:rPr>
                <w:b/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</w:rPr>
              <w:t xml:space="preserve">Длина дистанции – </w:t>
            </w:r>
            <w:r>
              <w:rPr>
                <w:b/>
                <w:sz w:val="20"/>
                <w:szCs w:val="20"/>
              </w:rPr>
              <w:t xml:space="preserve"> 1700 м</w:t>
            </w:r>
          </w:p>
        </w:tc>
        <w:tc>
          <w:tcPr>
            <w:tcW w:w="7485" w:type="dxa"/>
          </w:tcPr>
          <w:p w:rsidR="009B43D3" w:rsidRPr="0074223A" w:rsidRDefault="009B43D3" w:rsidP="00C04FF3">
            <w:pPr>
              <w:ind w:left="0" w:firstLine="0"/>
              <w:rPr>
                <w:b/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</w:rPr>
              <w:t xml:space="preserve">ОКВ дистанции –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04FF3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 мин</w:t>
            </w:r>
          </w:p>
        </w:tc>
      </w:tr>
    </w:tbl>
    <w:p w:rsidR="00A4377B" w:rsidRPr="0074223A" w:rsidRDefault="00A4377B" w:rsidP="00CA1EE0">
      <w:pPr>
        <w:rPr>
          <w:b/>
          <w:i/>
          <w:sz w:val="20"/>
          <w:szCs w:val="20"/>
        </w:rPr>
      </w:pPr>
    </w:p>
    <w:p w:rsidR="00A4377B" w:rsidRPr="0074223A" w:rsidRDefault="00A4377B" w:rsidP="00044DEE">
      <w:pPr>
        <w:pStyle w:val="ab"/>
        <w:numPr>
          <w:ilvl w:val="0"/>
          <w:numId w:val="5"/>
        </w:numPr>
        <w:rPr>
          <w:sz w:val="20"/>
          <w:szCs w:val="20"/>
        </w:rPr>
      </w:pPr>
      <w:r w:rsidRPr="0074223A">
        <w:rPr>
          <w:sz w:val="20"/>
          <w:szCs w:val="20"/>
        </w:rPr>
        <w:t>Соревнования проводятся в соответствии с Правилами вида спорта «Спортивный туризм», раздела 3, части 7. Далее пункт Правил, указанный в условиях этапа.</w:t>
      </w:r>
    </w:p>
    <w:p w:rsidR="0053285D" w:rsidRPr="0074223A" w:rsidRDefault="006C0805" w:rsidP="00044DEE">
      <w:pPr>
        <w:pStyle w:val="ab"/>
        <w:numPr>
          <w:ilvl w:val="0"/>
          <w:numId w:val="5"/>
        </w:numPr>
        <w:rPr>
          <w:sz w:val="20"/>
          <w:szCs w:val="20"/>
        </w:rPr>
      </w:pPr>
      <w:r w:rsidRPr="0074223A">
        <w:rPr>
          <w:sz w:val="20"/>
          <w:szCs w:val="20"/>
        </w:rPr>
        <w:t>Заполнение и сдача декларации не требуется.</w:t>
      </w:r>
    </w:p>
    <w:p w:rsidR="0053285D" w:rsidRPr="0074223A" w:rsidRDefault="00A4377B" w:rsidP="00044DEE">
      <w:pPr>
        <w:pStyle w:val="ab"/>
        <w:numPr>
          <w:ilvl w:val="0"/>
          <w:numId w:val="5"/>
        </w:numPr>
        <w:rPr>
          <w:b/>
          <w:i/>
          <w:sz w:val="20"/>
          <w:szCs w:val="20"/>
        </w:rPr>
      </w:pPr>
      <w:r w:rsidRPr="0074223A">
        <w:rPr>
          <w:sz w:val="20"/>
          <w:szCs w:val="20"/>
        </w:rPr>
        <w:t xml:space="preserve">На соревнованиях применяется система электронной отметки </w:t>
      </w:r>
      <w:proofErr w:type="spellStart"/>
      <w:r w:rsidRPr="0074223A">
        <w:rPr>
          <w:sz w:val="20"/>
          <w:szCs w:val="20"/>
        </w:rPr>
        <w:t>SPORTident</w:t>
      </w:r>
      <w:proofErr w:type="spellEnd"/>
      <w:r w:rsidRPr="0074223A">
        <w:rPr>
          <w:sz w:val="20"/>
          <w:szCs w:val="20"/>
        </w:rPr>
        <w:t xml:space="preserve">. </w:t>
      </w:r>
    </w:p>
    <w:p w:rsidR="0053285D" w:rsidRPr="0074223A" w:rsidRDefault="0053285D" w:rsidP="0053285D">
      <w:pPr>
        <w:pStyle w:val="ab"/>
        <w:ind w:firstLine="0"/>
        <w:rPr>
          <w:b/>
          <w:i/>
          <w:sz w:val="20"/>
          <w:szCs w:val="20"/>
        </w:rPr>
      </w:pPr>
    </w:p>
    <w:p w:rsidR="00A4377B" w:rsidRPr="0074223A" w:rsidRDefault="00A4377B" w:rsidP="0053285D">
      <w:pPr>
        <w:ind w:left="360" w:firstLine="0"/>
        <w:rPr>
          <w:b/>
          <w:i/>
          <w:sz w:val="20"/>
          <w:szCs w:val="20"/>
        </w:rPr>
      </w:pPr>
      <w:r w:rsidRPr="0074223A">
        <w:rPr>
          <w:sz w:val="20"/>
          <w:szCs w:val="20"/>
        </w:rPr>
        <w:t>Порядок работы с отметкой на дистанции:</w:t>
      </w:r>
    </w:p>
    <w:tbl>
      <w:tblPr>
        <w:tblStyle w:val="af"/>
        <w:tblW w:w="0" w:type="auto"/>
        <w:tblLook w:val="0000" w:firstRow="0" w:lastRow="0" w:firstColumn="0" w:lastColumn="0" w:noHBand="0" w:noVBand="0"/>
      </w:tblPr>
      <w:tblGrid>
        <w:gridCol w:w="2660"/>
        <w:gridCol w:w="2075"/>
        <w:gridCol w:w="3057"/>
        <w:gridCol w:w="2976"/>
        <w:gridCol w:w="4211"/>
      </w:tblGrid>
      <w:tr w:rsidR="00A4377B" w:rsidRPr="0074223A" w:rsidTr="00044DEE">
        <w:trPr>
          <w:trHeight w:val="20"/>
        </w:trPr>
        <w:tc>
          <w:tcPr>
            <w:tcW w:w="2660" w:type="dxa"/>
          </w:tcPr>
          <w:p w:rsidR="00A4377B" w:rsidRPr="0074223A" w:rsidRDefault="00A4377B" w:rsidP="00044DE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A4377B" w:rsidRPr="0074223A" w:rsidRDefault="00A4377B" w:rsidP="00044DE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</w:rPr>
              <w:t>Станция отметки</w:t>
            </w:r>
          </w:p>
        </w:tc>
        <w:tc>
          <w:tcPr>
            <w:tcW w:w="3057" w:type="dxa"/>
          </w:tcPr>
          <w:p w:rsidR="00A4377B" w:rsidRPr="0074223A" w:rsidRDefault="006D4508" w:rsidP="00044DE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</w:rPr>
              <w:t>Ме</w:t>
            </w:r>
            <w:r w:rsidR="00A4377B" w:rsidRPr="0074223A">
              <w:rPr>
                <w:b/>
                <w:sz w:val="20"/>
                <w:szCs w:val="20"/>
              </w:rPr>
              <w:t>сто расположения</w:t>
            </w:r>
          </w:p>
        </w:tc>
        <w:tc>
          <w:tcPr>
            <w:tcW w:w="2976" w:type="dxa"/>
          </w:tcPr>
          <w:p w:rsidR="00A4377B" w:rsidRPr="0074223A" w:rsidRDefault="006D4508" w:rsidP="00044DE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</w:rPr>
              <w:t>Расстояние от станции до чипа, при котором происходит отметка</w:t>
            </w:r>
          </w:p>
        </w:tc>
        <w:tc>
          <w:tcPr>
            <w:tcW w:w="4211" w:type="dxa"/>
          </w:tcPr>
          <w:p w:rsidR="00A4377B" w:rsidRPr="0074223A" w:rsidRDefault="006D4508" w:rsidP="00044DE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</w:rPr>
              <w:t>Примечания</w:t>
            </w:r>
          </w:p>
        </w:tc>
      </w:tr>
      <w:tr w:rsidR="0082576C" w:rsidRPr="0074223A" w:rsidTr="00044DEE">
        <w:tc>
          <w:tcPr>
            <w:tcW w:w="2660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СТАРТ</w:t>
            </w:r>
          </w:p>
        </w:tc>
        <w:tc>
          <w:tcPr>
            <w:tcW w:w="2075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Бесконтактная станция</w:t>
            </w:r>
          </w:p>
        </w:tc>
        <w:tc>
          <w:tcPr>
            <w:tcW w:w="3057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на линии старта</w:t>
            </w:r>
          </w:p>
        </w:tc>
        <w:tc>
          <w:tcPr>
            <w:tcW w:w="2976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при пересечении линии старта</w:t>
            </w:r>
          </w:p>
        </w:tc>
        <w:tc>
          <w:tcPr>
            <w:tcW w:w="4211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Старт осуществляется по третьему звуковому сигналу стартовых часов</w:t>
            </w:r>
          </w:p>
        </w:tc>
      </w:tr>
      <w:tr w:rsidR="0082576C" w:rsidRPr="0074223A" w:rsidTr="00044DEE">
        <w:tc>
          <w:tcPr>
            <w:tcW w:w="2660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ПРОХОЖДЕНИЕ ЭТАПА</w:t>
            </w:r>
          </w:p>
        </w:tc>
        <w:tc>
          <w:tcPr>
            <w:tcW w:w="2075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Бесконтактная станция</w:t>
            </w:r>
          </w:p>
        </w:tc>
        <w:tc>
          <w:tcPr>
            <w:tcW w:w="3057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на выходе из рабочей зоны этапа</w:t>
            </w:r>
          </w:p>
        </w:tc>
        <w:tc>
          <w:tcPr>
            <w:tcW w:w="2976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11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82576C" w:rsidRPr="0074223A" w:rsidTr="00044DEE">
        <w:tc>
          <w:tcPr>
            <w:tcW w:w="2660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СНЯТИЕ С ЭТАПА</w:t>
            </w:r>
          </w:p>
        </w:tc>
        <w:tc>
          <w:tcPr>
            <w:tcW w:w="2075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контактная станция</w:t>
            </w:r>
          </w:p>
        </w:tc>
        <w:tc>
          <w:tcPr>
            <w:tcW w:w="3057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у судьи на выходе из рабочей зоны этапа</w:t>
            </w:r>
          </w:p>
        </w:tc>
        <w:tc>
          <w:tcPr>
            <w:tcW w:w="2976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контактно</w:t>
            </w:r>
          </w:p>
        </w:tc>
        <w:tc>
          <w:tcPr>
            <w:tcW w:w="4211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Участник должен отметиться самостоятельно</w:t>
            </w:r>
          </w:p>
        </w:tc>
      </w:tr>
      <w:tr w:rsidR="0082576C" w:rsidRPr="0074223A" w:rsidTr="00044DEE">
        <w:tc>
          <w:tcPr>
            <w:tcW w:w="2660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ФИНИШ</w:t>
            </w:r>
          </w:p>
        </w:tc>
        <w:tc>
          <w:tcPr>
            <w:tcW w:w="2075" w:type="dxa"/>
          </w:tcPr>
          <w:p w:rsidR="0082576C" w:rsidRPr="0074223A" w:rsidRDefault="00CA6185" w:rsidP="0082576C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Контактная</w:t>
            </w:r>
            <w:r w:rsidR="006E74F4">
              <w:rPr>
                <w:sz w:val="20"/>
                <w:szCs w:val="20"/>
              </w:rPr>
              <w:t xml:space="preserve"> станция</w:t>
            </w:r>
          </w:p>
        </w:tc>
        <w:tc>
          <w:tcPr>
            <w:tcW w:w="3057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на линии финиша</w:t>
            </w:r>
          </w:p>
        </w:tc>
        <w:tc>
          <w:tcPr>
            <w:tcW w:w="2976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при пересечении линии финиша</w:t>
            </w:r>
          </w:p>
        </w:tc>
        <w:tc>
          <w:tcPr>
            <w:tcW w:w="4211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044DEE" w:rsidRPr="0074223A" w:rsidRDefault="00044DEE" w:rsidP="00044DEE">
      <w:pPr>
        <w:ind w:left="0" w:firstLine="0"/>
        <w:rPr>
          <w:b/>
          <w:i/>
          <w:sz w:val="20"/>
          <w:szCs w:val="20"/>
        </w:rPr>
      </w:pPr>
    </w:p>
    <w:p w:rsidR="00044DEE" w:rsidRPr="0074223A" w:rsidRDefault="00044DEE">
      <w:pPr>
        <w:suppressAutoHyphens w:val="0"/>
        <w:spacing w:after="0" w:line="240" w:lineRule="auto"/>
        <w:ind w:left="0" w:firstLine="0"/>
        <w:rPr>
          <w:b/>
          <w:i/>
          <w:sz w:val="20"/>
          <w:szCs w:val="20"/>
        </w:rPr>
      </w:pPr>
      <w:r w:rsidRPr="0074223A">
        <w:rPr>
          <w:b/>
          <w:i/>
          <w:sz w:val="20"/>
          <w:szCs w:val="20"/>
        </w:rPr>
        <w:br w:type="page"/>
      </w:r>
    </w:p>
    <w:p w:rsidR="003172A6" w:rsidRDefault="003172A6" w:rsidP="003172A6">
      <w:pPr>
        <w:jc w:val="center"/>
        <w:rPr>
          <w:b/>
          <w:sz w:val="20"/>
          <w:szCs w:val="20"/>
        </w:rPr>
      </w:pPr>
      <w:r w:rsidRPr="0074223A">
        <w:rPr>
          <w:b/>
          <w:sz w:val="20"/>
          <w:szCs w:val="20"/>
        </w:rPr>
        <w:lastRenderedPageBreak/>
        <w:t>ПЕРЕЧЕНЬ ЭТАПОВ, ПАРАМЕТРЫ, ОБОРУДОВАНИЕ И УСЛОВИЯ ПРОХОЖДЕНИЯ</w:t>
      </w:r>
    </w:p>
    <w:p w:rsidR="009A394F" w:rsidRPr="0074223A" w:rsidRDefault="009A394F" w:rsidP="009A394F">
      <w:pPr>
        <w:jc w:val="both"/>
        <w:rPr>
          <w:b/>
          <w:sz w:val="20"/>
          <w:szCs w:val="20"/>
          <w:u w:val="single"/>
        </w:rPr>
      </w:pPr>
    </w:p>
    <w:p w:rsidR="009A394F" w:rsidRPr="0074223A" w:rsidRDefault="009A394F" w:rsidP="009A394F">
      <w:pPr>
        <w:jc w:val="both"/>
        <w:rPr>
          <w:b/>
          <w:sz w:val="20"/>
          <w:szCs w:val="20"/>
          <w:u w:val="single"/>
        </w:rPr>
      </w:pPr>
      <w:r w:rsidRPr="0074223A">
        <w:rPr>
          <w:b/>
          <w:sz w:val="20"/>
          <w:szCs w:val="20"/>
          <w:u w:val="single"/>
        </w:rPr>
        <w:t>СТАРТ</w:t>
      </w:r>
    </w:p>
    <w:p w:rsidR="009A394F" w:rsidRPr="0074223A" w:rsidRDefault="009A394F" w:rsidP="003172A6">
      <w:pPr>
        <w:jc w:val="center"/>
        <w:rPr>
          <w:b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969"/>
      </w:tblGrid>
      <w:tr w:rsidR="009A394F" w:rsidRPr="00B6251A" w:rsidTr="004210B8">
        <w:trPr>
          <w:trHeight w:val="279"/>
        </w:trPr>
        <w:tc>
          <w:tcPr>
            <w:tcW w:w="14969" w:type="dxa"/>
          </w:tcPr>
          <w:p w:rsidR="009A394F" w:rsidRPr="00B6251A" w:rsidRDefault="009A394F" w:rsidP="00C03D1A">
            <w:pPr>
              <w:spacing w:after="0" w:line="259" w:lineRule="auto"/>
              <w:ind w:left="-5" w:right="3752"/>
              <w:jc w:val="both"/>
              <w:rPr>
                <w:sz w:val="20"/>
                <w:szCs w:val="20"/>
              </w:rPr>
            </w:pPr>
            <w:r w:rsidRPr="00B6251A">
              <w:rPr>
                <w:b/>
                <w:sz w:val="20"/>
                <w:szCs w:val="20"/>
                <w:u w:val="single" w:color="000000"/>
              </w:rPr>
              <w:t xml:space="preserve">Этап </w:t>
            </w:r>
            <w:r>
              <w:rPr>
                <w:b/>
                <w:sz w:val="20"/>
                <w:szCs w:val="20"/>
                <w:u w:val="single" w:color="000000"/>
              </w:rPr>
              <w:t>1</w:t>
            </w:r>
            <w:r w:rsidRPr="00B6251A">
              <w:rPr>
                <w:b/>
                <w:sz w:val="20"/>
                <w:szCs w:val="20"/>
                <w:u w:val="single" w:color="000000"/>
              </w:rPr>
              <w:t xml:space="preserve">. </w:t>
            </w:r>
            <w:r w:rsidRPr="00B6251A">
              <w:rPr>
                <w:b/>
                <w:sz w:val="20"/>
                <w:szCs w:val="20"/>
                <w:u w:val="single"/>
              </w:rPr>
              <w:t xml:space="preserve">Переправа по бревну. </w:t>
            </w:r>
            <w:r w:rsidRPr="00B6251A">
              <w:rPr>
                <w:sz w:val="20"/>
                <w:szCs w:val="20"/>
                <w:u w:val="single"/>
              </w:rPr>
              <w:t>ТО1→</w:t>
            </w:r>
            <w:r>
              <w:rPr>
                <w:sz w:val="20"/>
                <w:szCs w:val="20"/>
                <w:u w:val="single"/>
              </w:rPr>
              <w:t>ТО</w:t>
            </w:r>
            <w:r w:rsidRPr="00B6251A">
              <w:rPr>
                <w:sz w:val="20"/>
                <w:szCs w:val="20"/>
                <w:u w:val="single"/>
              </w:rPr>
              <w:t>-2.</w:t>
            </w:r>
            <w:r w:rsidRPr="00B6251A">
              <w:rPr>
                <w:b/>
                <w:sz w:val="20"/>
                <w:szCs w:val="20"/>
                <w:u w:val="single"/>
              </w:rPr>
              <w:t xml:space="preserve">     КВ </w:t>
            </w:r>
            <w:r w:rsidR="00C03D1A">
              <w:rPr>
                <w:b/>
                <w:sz w:val="20"/>
                <w:szCs w:val="20"/>
                <w:u w:val="single"/>
              </w:rPr>
              <w:t>6</w:t>
            </w:r>
            <w:r w:rsidRPr="00B6251A">
              <w:rPr>
                <w:b/>
                <w:sz w:val="20"/>
                <w:szCs w:val="20"/>
                <w:u w:val="single"/>
              </w:rPr>
              <w:t xml:space="preserve"> мин</w:t>
            </w:r>
            <w:r w:rsidRPr="00B6251A">
              <w:rPr>
                <w:b/>
                <w:sz w:val="20"/>
                <w:szCs w:val="20"/>
                <w:u w:val="single" w:color="000000"/>
              </w:rPr>
              <w:t>.</w:t>
            </w:r>
            <w:r w:rsidRPr="00B6251A">
              <w:rPr>
                <w:sz w:val="20"/>
                <w:szCs w:val="20"/>
              </w:rPr>
              <w:t xml:space="preserve">  </w:t>
            </w:r>
          </w:p>
        </w:tc>
      </w:tr>
      <w:tr w:rsidR="009A394F" w:rsidRPr="00B6251A" w:rsidTr="00C44E6D">
        <w:trPr>
          <w:trHeight w:val="2374"/>
        </w:trPr>
        <w:tc>
          <w:tcPr>
            <w:tcW w:w="14969" w:type="dxa"/>
          </w:tcPr>
          <w:p w:rsidR="009A394F" w:rsidRPr="00B6251A" w:rsidRDefault="00C03D1A" w:rsidP="004210B8">
            <w:pPr>
              <w:spacing w:after="0" w:line="259" w:lineRule="auto"/>
              <w:ind w:left="-5" w:right="1"/>
              <w:jc w:val="both"/>
              <w:rPr>
                <w:i/>
                <w:sz w:val="20"/>
                <w:szCs w:val="20"/>
              </w:rPr>
            </w:pPr>
            <w:r w:rsidRPr="00F217B8">
              <w:rPr>
                <w:i/>
                <w:sz w:val="20"/>
                <w:szCs w:val="20"/>
                <w:u w:val="single"/>
              </w:rPr>
              <w:drawing>
                <wp:anchor distT="0" distB="0" distL="114300" distR="114300" simplePos="0" relativeHeight="251655168" behindDoc="0" locked="0" layoutInCell="1" allowOverlap="1" wp14:anchorId="6C6829A0" wp14:editId="7311E060">
                  <wp:simplePos x="0" y="0"/>
                  <wp:positionH relativeFrom="column">
                    <wp:posOffset>5065395</wp:posOffset>
                  </wp:positionH>
                  <wp:positionV relativeFrom="paragraph">
                    <wp:posOffset>93980</wp:posOffset>
                  </wp:positionV>
                  <wp:extent cx="3933825" cy="1344194"/>
                  <wp:effectExtent l="0" t="0" r="0" b="889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3825" cy="1344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394F" w:rsidRPr="00B6251A">
              <w:rPr>
                <w:i/>
                <w:sz w:val="20"/>
                <w:szCs w:val="20"/>
                <w:u w:val="single"/>
              </w:rPr>
              <w:t>Оборудование:</w:t>
            </w:r>
            <w:r w:rsidR="009A394F" w:rsidRPr="00B6251A">
              <w:rPr>
                <w:i/>
                <w:sz w:val="20"/>
                <w:szCs w:val="20"/>
              </w:rPr>
              <w:t xml:space="preserve"> </w:t>
            </w:r>
          </w:p>
          <w:p w:rsidR="009A394F" w:rsidRPr="00B6251A" w:rsidRDefault="009A394F" w:rsidP="004210B8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B6251A">
              <w:rPr>
                <w:sz w:val="20"/>
                <w:szCs w:val="20"/>
              </w:rPr>
              <w:t xml:space="preserve">ИС: БЗ-1, КЛ – начало ОЗ, ТО1 - горизонтальная опора. </w:t>
            </w:r>
          </w:p>
          <w:p w:rsidR="009A394F" w:rsidRPr="00B6251A" w:rsidRDefault="009A394F" w:rsidP="004210B8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B6251A">
              <w:rPr>
                <w:sz w:val="20"/>
                <w:szCs w:val="20"/>
              </w:rPr>
              <w:t>ЦС: БЗ-2, КЛ – окончание ОЗ. ТО2 - горизонтальная опора.</w:t>
            </w:r>
            <w:r w:rsidRPr="00B6251A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9A394F" w:rsidRPr="00B6251A" w:rsidRDefault="009A394F" w:rsidP="004210B8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B6251A">
              <w:rPr>
                <w:sz w:val="20"/>
                <w:szCs w:val="20"/>
              </w:rPr>
              <w:t>КОД – вдоль нитки этапа.</w:t>
            </w:r>
            <w:r w:rsidRPr="00B6251A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9A394F" w:rsidRPr="00B6251A" w:rsidRDefault="009A394F" w:rsidP="004210B8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B6251A">
              <w:rPr>
                <w:sz w:val="20"/>
                <w:szCs w:val="20"/>
                <w:u w:val="single"/>
              </w:rPr>
              <w:t>Действия</w:t>
            </w:r>
            <w:r w:rsidRPr="00B6251A">
              <w:rPr>
                <w:sz w:val="20"/>
                <w:szCs w:val="20"/>
              </w:rPr>
              <w:t xml:space="preserve">: Движение первого участника ногами по бревну по п.7.14. </w:t>
            </w:r>
          </w:p>
          <w:p w:rsidR="009A394F" w:rsidRPr="00B6251A" w:rsidRDefault="009A394F" w:rsidP="004210B8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B6251A">
              <w:rPr>
                <w:sz w:val="20"/>
                <w:szCs w:val="20"/>
              </w:rPr>
              <w:t xml:space="preserve">Организация перил по п.7.6. Движение </w:t>
            </w:r>
            <w:r w:rsidR="00110462">
              <w:rPr>
                <w:sz w:val="20"/>
                <w:szCs w:val="20"/>
              </w:rPr>
              <w:t>второго участника</w:t>
            </w:r>
            <w:r w:rsidRPr="00B6251A">
              <w:rPr>
                <w:sz w:val="20"/>
                <w:szCs w:val="20"/>
              </w:rPr>
              <w:t xml:space="preserve"> </w:t>
            </w:r>
          </w:p>
          <w:p w:rsidR="009A394F" w:rsidRPr="00B6251A" w:rsidRDefault="009A394F" w:rsidP="004210B8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B6251A">
              <w:rPr>
                <w:sz w:val="20"/>
                <w:szCs w:val="20"/>
              </w:rPr>
              <w:t xml:space="preserve">ногами по бревну по командным перилам по п.7.8. </w:t>
            </w:r>
          </w:p>
          <w:p w:rsidR="009A394F" w:rsidRPr="00B6251A" w:rsidRDefault="009A394F" w:rsidP="004210B8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B6251A">
              <w:rPr>
                <w:sz w:val="20"/>
                <w:szCs w:val="20"/>
              </w:rPr>
              <w:t>Снятие командных перил по п.7.6.15.</w:t>
            </w:r>
          </w:p>
          <w:p w:rsidR="009A394F" w:rsidRPr="00B6251A" w:rsidRDefault="009A394F" w:rsidP="004210B8">
            <w:pPr>
              <w:spacing w:after="0" w:line="259" w:lineRule="auto"/>
              <w:ind w:left="-5" w:right="1"/>
              <w:jc w:val="both"/>
              <w:rPr>
                <w:noProof/>
                <w:sz w:val="20"/>
                <w:szCs w:val="20"/>
                <w:lang w:eastAsia="ru-RU"/>
              </w:rPr>
            </w:pPr>
            <w:r w:rsidRPr="00B6251A">
              <w:rPr>
                <w:sz w:val="20"/>
                <w:szCs w:val="20"/>
                <w:u w:val="single"/>
              </w:rPr>
              <w:t>Обратное движение:</w:t>
            </w:r>
            <w:r w:rsidRPr="00B6251A">
              <w:rPr>
                <w:sz w:val="20"/>
                <w:szCs w:val="20"/>
              </w:rPr>
              <w:t xml:space="preserve"> По командным перилам по п.7.8. или по КОД</w:t>
            </w:r>
            <w:r w:rsidRPr="00B6251A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92C53" w:rsidRDefault="00A92C53" w:rsidP="003172A6">
      <w:pPr>
        <w:jc w:val="both"/>
        <w:rPr>
          <w:b/>
          <w:sz w:val="20"/>
          <w:szCs w:val="20"/>
          <w:u w:val="single"/>
        </w:rPr>
      </w:pPr>
    </w:p>
    <w:p w:rsidR="00FE74D4" w:rsidRDefault="00FE74D4" w:rsidP="003172A6">
      <w:pPr>
        <w:jc w:val="both"/>
        <w:rPr>
          <w:b/>
          <w:sz w:val="20"/>
          <w:szCs w:val="20"/>
          <w:u w:val="single"/>
        </w:rPr>
      </w:pPr>
    </w:p>
    <w:p w:rsidR="00931D3A" w:rsidRDefault="00931D3A" w:rsidP="003172A6">
      <w:pPr>
        <w:jc w:val="both"/>
        <w:rPr>
          <w:b/>
          <w:sz w:val="20"/>
          <w:szCs w:val="20"/>
          <w:u w:val="single"/>
        </w:rPr>
      </w:pPr>
    </w:p>
    <w:p w:rsidR="00931D3A" w:rsidRDefault="00931D3A" w:rsidP="003172A6">
      <w:pPr>
        <w:jc w:val="both"/>
        <w:rPr>
          <w:b/>
          <w:sz w:val="20"/>
          <w:szCs w:val="20"/>
          <w:u w:val="single"/>
        </w:rPr>
      </w:pPr>
    </w:p>
    <w:tbl>
      <w:tblPr>
        <w:tblStyle w:val="af"/>
        <w:tblW w:w="0" w:type="auto"/>
        <w:tblInd w:w="10" w:type="dxa"/>
        <w:tblLook w:val="04A0" w:firstRow="1" w:lastRow="0" w:firstColumn="1" w:lastColumn="0" w:noHBand="0" w:noVBand="1"/>
      </w:tblPr>
      <w:tblGrid>
        <w:gridCol w:w="14969"/>
      </w:tblGrid>
      <w:tr w:rsidR="00931D3A" w:rsidRPr="00F41CBC" w:rsidTr="008F766C">
        <w:trPr>
          <w:trHeight w:val="279"/>
        </w:trPr>
        <w:tc>
          <w:tcPr>
            <w:tcW w:w="14969" w:type="dxa"/>
          </w:tcPr>
          <w:p w:rsidR="00931D3A" w:rsidRPr="00F41CBC" w:rsidRDefault="00931D3A" w:rsidP="00AD007D">
            <w:pPr>
              <w:spacing w:after="0" w:line="259" w:lineRule="auto"/>
              <w:ind w:left="-5" w:right="3752"/>
              <w:jc w:val="both"/>
              <w:rPr>
                <w:sz w:val="20"/>
                <w:szCs w:val="20"/>
              </w:rPr>
            </w:pPr>
            <w:r w:rsidRPr="00F41CBC">
              <w:rPr>
                <w:b/>
                <w:sz w:val="20"/>
                <w:szCs w:val="20"/>
                <w:u w:val="single" w:color="000000"/>
              </w:rPr>
              <w:t xml:space="preserve">Этап </w:t>
            </w:r>
            <w:r>
              <w:rPr>
                <w:b/>
                <w:sz w:val="20"/>
                <w:szCs w:val="20"/>
                <w:u w:val="single" w:color="000000"/>
              </w:rPr>
              <w:t>2</w:t>
            </w:r>
            <w:r w:rsidRPr="00F41CBC">
              <w:rPr>
                <w:b/>
                <w:sz w:val="20"/>
                <w:szCs w:val="20"/>
                <w:u w:val="single" w:color="000000"/>
              </w:rPr>
              <w:t xml:space="preserve">. Навесная переправа </w:t>
            </w:r>
            <w:r w:rsidRPr="00F41CBC">
              <w:rPr>
                <w:sz w:val="20"/>
                <w:szCs w:val="20"/>
                <w:u w:val="single"/>
              </w:rPr>
              <w:t>ТО1 →ТО2</w:t>
            </w:r>
            <w:r w:rsidRPr="00F41CBC">
              <w:rPr>
                <w:b/>
                <w:sz w:val="20"/>
                <w:szCs w:val="20"/>
                <w:u w:val="single"/>
              </w:rPr>
              <w:t xml:space="preserve">     КВ </w:t>
            </w:r>
            <w:r w:rsidR="009B43D3">
              <w:rPr>
                <w:b/>
                <w:sz w:val="20"/>
                <w:szCs w:val="20"/>
                <w:u w:val="single"/>
              </w:rPr>
              <w:t>1</w:t>
            </w:r>
            <w:r w:rsidR="00AD007D">
              <w:rPr>
                <w:b/>
                <w:sz w:val="20"/>
                <w:szCs w:val="20"/>
                <w:u w:val="single"/>
              </w:rPr>
              <w:t>0</w:t>
            </w:r>
            <w:r w:rsidRPr="00F41CBC">
              <w:rPr>
                <w:b/>
                <w:sz w:val="20"/>
                <w:szCs w:val="20"/>
                <w:u w:val="single"/>
              </w:rPr>
              <w:t xml:space="preserve"> мин</w:t>
            </w:r>
            <w:r w:rsidRPr="00F41CBC">
              <w:rPr>
                <w:b/>
                <w:sz w:val="20"/>
                <w:szCs w:val="20"/>
                <w:u w:val="single" w:color="000000"/>
              </w:rPr>
              <w:t>.</w:t>
            </w:r>
            <w:r w:rsidRPr="00F41CBC">
              <w:rPr>
                <w:sz w:val="20"/>
                <w:szCs w:val="20"/>
              </w:rPr>
              <w:t xml:space="preserve">  </w:t>
            </w:r>
          </w:p>
        </w:tc>
      </w:tr>
      <w:tr w:rsidR="00931D3A" w:rsidRPr="00F41CBC" w:rsidTr="008F766C">
        <w:trPr>
          <w:trHeight w:val="1650"/>
        </w:trPr>
        <w:tc>
          <w:tcPr>
            <w:tcW w:w="14969" w:type="dxa"/>
          </w:tcPr>
          <w:p w:rsidR="00931D3A" w:rsidRPr="00F41CBC" w:rsidRDefault="00931D3A" w:rsidP="008F766C">
            <w:pPr>
              <w:spacing w:after="0" w:line="259" w:lineRule="auto"/>
              <w:ind w:left="-5" w:right="1"/>
              <w:jc w:val="both"/>
              <w:rPr>
                <w:i/>
                <w:sz w:val="20"/>
                <w:szCs w:val="20"/>
              </w:rPr>
            </w:pPr>
            <w:r w:rsidRPr="00F41CBC">
              <w:rPr>
                <w:i/>
                <w:sz w:val="20"/>
                <w:szCs w:val="20"/>
                <w:u w:val="single"/>
              </w:rPr>
              <w:t>Оборудование:</w:t>
            </w:r>
            <w:r w:rsidRPr="00F41CBC">
              <w:rPr>
                <w:i/>
                <w:sz w:val="20"/>
                <w:szCs w:val="20"/>
              </w:rPr>
              <w:t xml:space="preserve"> </w:t>
            </w:r>
          </w:p>
          <w:p w:rsidR="00931D3A" w:rsidRPr="00F41CBC" w:rsidRDefault="00AD007D" w:rsidP="008F766C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AD007D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4787767</wp:posOffset>
                  </wp:positionH>
                  <wp:positionV relativeFrom="paragraph">
                    <wp:posOffset>57800</wp:posOffset>
                  </wp:positionV>
                  <wp:extent cx="4497573" cy="186890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7573" cy="1868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1D3A" w:rsidRPr="00F41CBC">
              <w:rPr>
                <w:sz w:val="20"/>
                <w:szCs w:val="20"/>
              </w:rPr>
              <w:t xml:space="preserve">ИС: БЗ-1, КЛ – начало ОЗ, ТО1 - горизонтальная опора. </w:t>
            </w:r>
          </w:p>
          <w:p w:rsidR="00CB492E" w:rsidRDefault="00CB492E" w:rsidP="00AD007D">
            <w:pPr>
              <w:spacing w:after="0" w:line="259" w:lineRule="auto"/>
              <w:ind w:left="-5" w:right="1"/>
              <w:jc w:val="both"/>
              <w:rPr>
                <w:noProof/>
                <w:sz w:val="20"/>
                <w:szCs w:val="20"/>
                <w:lang w:eastAsia="ru-RU"/>
              </w:rPr>
            </w:pPr>
            <w:r w:rsidRPr="0074223A">
              <w:rPr>
                <w:sz w:val="20"/>
                <w:szCs w:val="20"/>
              </w:rPr>
              <w:t>Судейские двойные перила</w:t>
            </w:r>
            <w:r>
              <w:rPr>
                <w:sz w:val="20"/>
                <w:szCs w:val="20"/>
              </w:rPr>
              <w:t xml:space="preserve"> </w:t>
            </w:r>
          </w:p>
          <w:p w:rsidR="00931D3A" w:rsidRPr="00F41CBC" w:rsidRDefault="00931D3A" w:rsidP="008F766C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 xml:space="preserve">ЦС: БЗ-2, КЛ – окончание ОЗ, ТО2 – горизонтальная опора. </w:t>
            </w:r>
          </w:p>
          <w:p w:rsidR="009B43D3" w:rsidRDefault="00931D3A" w:rsidP="008F766C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  <w:u w:val="single"/>
              </w:rPr>
              <w:t>Действия</w:t>
            </w:r>
            <w:r w:rsidRPr="00F41CBC">
              <w:rPr>
                <w:sz w:val="20"/>
                <w:szCs w:val="20"/>
              </w:rPr>
              <w:t xml:space="preserve">: </w:t>
            </w:r>
          </w:p>
          <w:p w:rsidR="009B43D3" w:rsidRDefault="00931D3A" w:rsidP="008F766C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Движение</w:t>
            </w:r>
            <w:r w:rsidR="009B43D3">
              <w:rPr>
                <w:sz w:val="20"/>
                <w:szCs w:val="20"/>
              </w:rPr>
              <w:t xml:space="preserve"> первого участника по судейским перилам</w:t>
            </w:r>
            <w:r w:rsidRPr="00F41CBC">
              <w:rPr>
                <w:sz w:val="20"/>
                <w:szCs w:val="20"/>
              </w:rPr>
              <w:t xml:space="preserve"> по п. 7.9.</w:t>
            </w:r>
            <w:r w:rsidR="009B43D3">
              <w:rPr>
                <w:sz w:val="20"/>
                <w:szCs w:val="20"/>
              </w:rPr>
              <w:t xml:space="preserve"> </w:t>
            </w:r>
            <w:r w:rsidR="009B43D3" w:rsidRPr="0074223A">
              <w:rPr>
                <w:sz w:val="20"/>
                <w:szCs w:val="20"/>
              </w:rPr>
              <w:t xml:space="preserve">Организация </w:t>
            </w:r>
          </w:p>
          <w:p w:rsidR="00931D3A" w:rsidRDefault="009B43D3" w:rsidP="008F766C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перил по п.7.6.</w:t>
            </w:r>
            <w:r>
              <w:rPr>
                <w:sz w:val="20"/>
                <w:szCs w:val="20"/>
              </w:rPr>
              <w:t xml:space="preserve"> </w:t>
            </w:r>
            <w:r w:rsidRPr="00F41CBC">
              <w:rPr>
                <w:sz w:val="20"/>
                <w:szCs w:val="20"/>
              </w:rPr>
              <w:t>Движение</w:t>
            </w:r>
            <w:r>
              <w:rPr>
                <w:sz w:val="20"/>
                <w:szCs w:val="20"/>
              </w:rPr>
              <w:t xml:space="preserve"> второго участника по командным перилам</w:t>
            </w:r>
            <w:r w:rsidRPr="00F41CBC">
              <w:rPr>
                <w:sz w:val="20"/>
                <w:szCs w:val="20"/>
              </w:rPr>
              <w:t xml:space="preserve"> по п. 7.9.</w:t>
            </w:r>
          </w:p>
          <w:p w:rsidR="009B43D3" w:rsidRPr="00F41CBC" w:rsidRDefault="009B43D3" w:rsidP="008F766C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Снятие перил по п.7.6.15.</w:t>
            </w:r>
          </w:p>
          <w:p w:rsidR="009B43D3" w:rsidRDefault="00931D3A" w:rsidP="008F766C">
            <w:pPr>
              <w:spacing w:after="0" w:line="259" w:lineRule="auto"/>
              <w:ind w:left="-5" w:right="1"/>
              <w:jc w:val="both"/>
              <w:rPr>
                <w:noProof/>
                <w:sz w:val="20"/>
                <w:szCs w:val="20"/>
                <w:lang w:eastAsia="ru-RU"/>
              </w:rPr>
            </w:pPr>
            <w:r w:rsidRPr="00F41CBC">
              <w:rPr>
                <w:sz w:val="20"/>
                <w:szCs w:val="20"/>
                <w:u w:val="single"/>
              </w:rPr>
              <w:t xml:space="preserve">Обратное движение: </w:t>
            </w:r>
            <w:r w:rsidRPr="00F41CBC">
              <w:rPr>
                <w:sz w:val="20"/>
                <w:szCs w:val="20"/>
              </w:rPr>
              <w:t>По п. 7.9.</w:t>
            </w:r>
            <w:r w:rsidRPr="00F41CBC">
              <w:rPr>
                <w:noProof/>
                <w:sz w:val="20"/>
                <w:szCs w:val="20"/>
                <w:lang w:eastAsia="ru-RU"/>
              </w:rPr>
              <w:t xml:space="preserve"> </w:t>
            </w:r>
            <w:r w:rsidR="009B43D3">
              <w:rPr>
                <w:noProof/>
                <w:sz w:val="20"/>
                <w:szCs w:val="20"/>
                <w:lang w:eastAsia="ru-RU"/>
              </w:rPr>
              <w:t>по судейским или командным перилам</w:t>
            </w:r>
          </w:p>
          <w:p w:rsidR="00931D3A" w:rsidRPr="00F41CBC" w:rsidRDefault="009B43D3" w:rsidP="008F766C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t xml:space="preserve"> (допускается без сопровождения)</w:t>
            </w:r>
          </w:p>
          <w:p w:rsidR="00931D3A" w:rsidRPr="00F41CBC" w:rsidRDefault="00931D3A" w:rsidP="008F766C">
            <w:pPr>
              <w:spacing w:after="0" w:line="259" w:lineRule="auto"/>
              <w:ind w:left="0" w:right="3752" w:firstLine="0"/>
              <w:jc w:val="both"/>
              <w:rPr>
                <w:b/>
                <w:sz w:val="20"/>
                <w:szCs w:val="20"/>
                <w:u w:val="single" w:color="000000"/>
              </w:rPr>
            </w:pPr>
          </w:p>
          <w:p w:rsidR="00931D3A" w:rsidRPr="00F41CBC" w:rsidRDefault="00931D3A" w:rsidP="008F766C">
            <w:pPr>
              <w:spacing w:after="0" w:line="259" w:lineRule="auto"/>
              <w:ind w:left="0" w:right="3752" w:firstLine="0"/>
              <w:jc w:val="both"/>
              <w:rPr>
                <w:b/>
                <w:sz w:val="20"/>
                <w:szCs w:val="20"/>
                <w:u w:val="single" w:color="000000"/>
              </w:rPr>
            </w:pPr>
          </w:p>
          <w:p w:rsidR="00931D3A" w:rsidRPr="00F41CBC" w:rsidRDefault="00931D3A" w:rsidP="008F766C">
            <w:pPr>
              <w:spacing w:after="0" w:line="259" w:lineRule="auto"/>
              <w:ind w:left="0" w:right="3752" w:firstLine="0"/>
              <w:jc w:val="both"/>
              <w:rPr>
                <w:b/>
                <w:sz w:val="20"/>
                <w:szCs w:val="20"/>
                <w:u w:val="single" w:color="000000"/>
              </w:rPr>
            </w:pPr>
          </w:p>
          <w:p w:rsidR="00931D3A" w:rsidRPr="00F41CBC" w:rsidRDefault="00931D3A" w:rsidP="008F766C">
            <w:pPr>
              <w:spacing w:after="0" w:line="259" w:lineRule="auto"/>
              <w:ind w:left="0" w:right="3752" w:firstLine="0"/>
              <w:jc w:val="both"/>
              <w:rPr>
                <w:b/>
                <w:sz w:val="20"/>
                <w:szCs w:val="20"/>
                <w:u w:val="single" w:color="000000"/>
              </w:rPr>
            </w:pPr>
          </w:p>
          <w:p w:rsidR="00931D3A" w:rsidRPr="00F41CBC" w:rsidRDefault="00931D3A" w:rsidP="008F766C">
            <w:pPr>
              <w:spacing w:after="0" w:line="259" w:lineRule="auto"/>
              <w:ind w:left="0" w:right="3752" w:firstLine="0"/>
              <w:jc w:val="both"/>
              <w:rPr>
                <w:b/>
                <w:sz w:val="20"/>
                <w:szCs w:val="20"/>
                <w:u w:val="single" w:color="000000"/>
              </w:rPr>
            </w:pPr>
          </w:p>
        </w:tc>
      </w:tr>
    </w:tbl>
    <w:p w:rsidR="007775F4" w:rsidRDefault="007775F4" w:rsidP="007775F4">
      <w:pPr>
        <w:jc w:val="both"/>
        <w:rPr>
          <w:i/>
          <w:noProof/>
          <w:sz w:val="20"/>
          <w:szCs w:val="20"/>
          <w:lang w:eastAsia="ru-RU"/>
        </w:rPr>
      </w:pPr>
    </w:p>
    <w:p w:rsidR="00931D3A" w:rsidRDefault="00931D3A" w:rsidP="007775F4">
      <w:pPr>
        <w:jc w:val="both"/>
        <w:rPr>
          <w:i/>
          <w:noProof/>
          <w:sz w:val="20"/>
          <w:szCs w:val="20"/>
          <w:lang w:eastAsia="ru-RU"/>
        </w:rPr>
      </w:pPr>
    </w:p>
    <w:p w:rsidR="00931D3A" w:rsidRDefault="00931D3A" w:rsidP="007775F4">
      <w:pPr>
        <w:jc w:val="both"/>
        <w:rPr>
          <w:i/>
          <w:noProof/>
          <w:sz w:val="20"/>
          <w:szCs w:val="20"/>
          <w:lang w:eastAsia="ru-RU"/>
        </w:rPr>
      </w:pPr>
    </w:p>
    <w:p w:rsidR="00AD007D" w:rsidRDefault="00AD007D" w:rsidP="007775F4">
      <w:pPr>
        <w:jc w:val="both"/>
        <w:rPr>
          <w:i/>
          <w:noProof/>
          <w:sz w:val="20"/>
          <w:szCs w:val="20"/>
          <w:lang w:eastAsia="ru-RU"/>
        </w:rPr>
      </w:pPr>
    </w:p>
    <w:p w:rsidR="00931D3A" w:rsidRDefault="00931D3A" w:rsidP="007775F4">
      <w:pPr>
        <w:jc w:val="both"/>
        <w:rPr>
          <w:i/>
          <w:noProof/>
          <w:sz w:val="20"/>
          <w:szCs w:val="20"/>
          <w:lang w:eastAsia="ru-RU"/>
        </w:rPr>
      </w:pPr>
    </w:p>
    <w:tbl>
      <w:tblPr>
        <w:tblStyle w:val="af"/>
        <w:tblW w:w="0" w:type="auto"/>
        <w:tblInd w:w="10" w:type="dxa"/>
        <w:tblLook w:val="04A0" w:firstRow="1" w:lastRow="0" w:firstColumn="1" w:lastColumn="0" w:noHBand="0" w:noVBand="1"/>
      </w:tblPr>
      <w:tblGrid>
        <w:gridCol w:w="14969"/>
      </w:tblGrid>
      <w:tr w:rsidR="00B105CC" w:rsidRPr="0074223A" w:rsidTr="008F766C">
        <w:trPr>
          <w:trHeight w:val="474"/>
        </w:trPr>
        <w:tc>
          <w:tcPr>
            <w:tcW w:w="14969" w:type="dxa"/>
          </w:tcPr>
          <w:p w:rsidR="00B105CC" w:rsidRPr="0074223A" w:rsidRDefault="00B105CC" w:rsidP="00D57798">
            <w:pPr>
              <w:spacing w:after="0" w:line="259" w:lineRule="auto"/>
              <w:ind w:left="-5" w:right="3752"/>
              <w:jc w:val="both"/>
              <w:rPr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  <w:u w:val="single" w:color="000000"/>
              </w:rPr>
              <w:lastRenderedPageBreak/>
              <w:t xml:space="preserve">Этап </w:t>
            </w:r>
            <w:r w:rsidR="00931D3A">
              <w:rPr>
                <w:b/>
                <w:sz w:val="20"/>
                <w:szCs w:val="20"/>
                <w:u w:val="single" w:color="000000"/>
              </w:rPr>
              <w:t>3</w:t>
            </w:r>
            <w:r w:rsidRPr="0074223A">
              <w:rPr>
                <w:b/>
                <w:sz w:val="20"/>
                <w:szCs w:val="20"/>
                <w:u w:val="single" w:color="000000"/>
              </w:rPr>
              <w:t xml:space="preserve">. </w:t>
            </w:r>
            <w:r>
              <w:rPr>
                <w:b/>
                <w:sz w:val="20"/>
                <w:szCs w:val="20"/>
                <w:u w:val="single"/>
              </w:rPr>
              <w:t>Подъем</w:t>
            </w:r>
            <w:r w:rsidRPr="0074223A">
              <w:rPr>
                <w:b/>
                <w:sz w:val="20"/>
                <w:szCs w:val="20"/>
                <w:u w:val="single"/>
              </w:rPr>
              <w:t xml:space="preserve"> по склону. </w:t>
            </w:r>
            <w:r>
              <w:rPr>
                <w:sz w:val="20"/>
                <w:szCs w:val="20"/>
                <w:u w:val="single"/>
              </w:rPr>
              <w:t>БЗ1</w:t>
            </w:r>
            <w:r w:rsidRPr="0074223A">
              <w:rPr>
                <w:sz w:val="20"/>
                <w:szCs w:val="20"/>
                <w:u w:val="single"/>
              </w:rPr>
              <w:t>→</w:t>
            </w:r>
            <w:r>
              <w:rPr>
                <w:sz w:val="20"/>
                <w:szCs w:val="20"/>
                <w:u w:val="single"/>
              </w:rPr>
              <w:t>ТО</w:t>
            </w:r>
            <w:r w:rsidRPr="0074223A">
              <w:rPr>
                <w:sz w:val="20"/>
                <w:szCs w:val="20"/>
                <w:u w:val="single"/>
              </w:rPr>
              <w:t>.</w:t>
            </w:r>
            <w:r w:rsidRPr="0074223A">
              <w:rPr>
                <w:b/>
                <w:sz w:val="20"/>
                <w:szCs w:val="20"/>
                <w:u w:val="single"/>
              </w:rPr>
              <w:t xml:space="preserve">     КВ </w:t>
            </w:r>
            <w:r w:rsidR="00D57798">
              <w:rPr>
                <w:b/>
                <w:sz w:val="20"/>
                <w:szCs w:val="20"/>
                <w:u w:val="single"/>
              </w:rPr>
              <w:t>6</w:t>
            </w:r>
            <w:r w:rsidRPr="0074223A">
              <w:rPr>
                <w:b/>
                <w:sz w:val="20"/>
                <w:szCs w:val="20"/>
                <w:u w:val="single"/>
              </w:rPr>
              <w:t xml:space="preserve"> мин</w:t>
            </w:r>
            <w:r w:rsidRPr="0074223A">
              <w:rPr>
                <w:b/>
                <w:sz w:val="20"/>
                <w:szCs w:val="20"/>
                <w:u w:val="single" w:color="000000"/>
              </w:rPr>
              <w:t>.</w:t>
            </w:r>
            <w:r w:rsidRPr="0074223A">
              <w:rPr>
                <w:sz w:val="20"/>
                <w:szCs w:val="20"/>
              </w:rPr>
              <w:t xml:space="preserve">  </w:t>
            </w:r>
          </w:p>
        </w:tc>
      </w:tr>
      <w:tr w:rsidR="00B105CC" w:rsidRPr="0074223A" w:rsidTr="008F766C">
        <w:trPr>
          <w:trHeight w:val="3351"/>
        </w:trPr>
        <w:tc>
          <w:tcPr>
            <w:tcW w:w="14969" w:type="dxa"/>
          </w:tcPr>
          <w:p w:rsidR="00B105CC" w:rsidRPr="0074223A" w:rsidRDefault="00D97CAF" w:rsidP="008F766C">
            <w:pPr>
              <w:spacing w:after="0" w:line="259" w:lineRule="auto"/>
              <w:ind w:left="-5" w:right="1"/>
              <w:jc w:val="both"/>
              <w:rPr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61664" behindDoc="0" locked="0" layoutInCell="1" allowOverlap="1" wp14:anchorId="73CDBD85" wp14:editId="36EC80AB">
                  <wp:simplePos x="0" y="0"/>
                  <wp:positionH relativeFrom="column">
                    <wp:posOffset>4856480</wp:posOffset>
                  </wp:positionH>
                  <wp:positionV relativeFrom="paragraph">
                    <wp:posOffset>47625</wp:posOffset>
                  </wp:positionV>
                  <wp:extent cx="2922063" cy="234886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063" cy="2348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05CC" w:rsidRPr="0074223A">
              <w:rPr>
                <w:i/>
                <w:sz w:val="20"/>
                <w:szCs w:val="20"/>
                <w:u w:val="single"/>
              </w:rPr>
              <w:t>Оборудование:</w:t>
            </w:r>
            <w:r w:rsidR="00B105CC" w:rsidRPr="0074223A">
              <w:rPr>
                <w:i/>
                <w:sz w:val="20"/>
                <w:szCs w:val="20"/>
              </w:rPr>
              <w:t xml:space="preserve"> </w:t>
            </w:r>
          </w:p>
          <w:p w:rsidR="00B105CC" w:rsidRDefault="00B105CC" w:rsidP="008F766C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ИС: БЗ-1, КЛ – начало ОЗ.</w:t>
            </w:r>
            <w:r w:rsidRPr="0074223A">
              <w:rPr>
                <w:sz w:val="20"/>
                <w:szCs w:val="20"/>
              </w:rPr>
              <w:t xml:space="preserve"> </w:t>
            </w:r>
          </w:p>
          <w:p w:rsidR="00B105CC" w:rsidRPr="0074223A" w:rsidRDefault="00B105CC" w:rsidP="008F766C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Судейские перила</w:t>
            </w:r>
          </w:p>
          <w:p w:rsidR="00B105CC" w:rsidRPr="0074223A" w:rsidRDefault="00B105CC" w:rsidP="008F766C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ЦС: БЗ-2, КЛ – окончание ОЗ</w:t>
            </w:r>
            <w:r>
              <w:rPr>
                <w:sz w:val="20"/>
                <w:szCs w:val="20"/>
              </w:rPr>
              <w:t xml:space="preserve">, </w:t>
            </w:r>
            <w:r w:rsidRPr="0074223A">
              <w:rPr>
                <w:sz w:val="20"/>
                <w:szCs w:val="20"/>
              </w:rPr>
              <w:t>ТО – 2 карабина</w:t>
            </w:r>
            <w:r w:rsidRPr="0074223A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D97CAF" w:rsidRDefault="00B105CC" w:rsidP="008F766C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  <w:u w:val="single"/>
              </w:rPr>
              <w:t>Действия</w:t>
            </w:r>
            <w:r w:rsidR="008308BE">
              <w:rPr>
                <w:sz w:val="20"/>
                <w:szCs w:val="20"/>
              </w:rPr>
              <w:t xml:space="preserve">: Движение </w:t>
            </w:r>
            <w:r w:rsidR="00D97CAF">
              <w:rPr>
                <w:sz w:val="20"/>
                <w:szCs w:val="20"/>
              </w:rPr>
              <w:t xml:space="preserve">первого участника по п. 7.10, движение </w:t>
            </w:r>
          </w:p>
          <w:p w:rsidR="00B105CC" w:rsidRPr="0074223A" w:rsidRDefault="00D97CAF" w:rsidP="008F766C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второго участника по п.7.11</w:t>
            </w:r>
            <w:r w:rsidR="00B105CC" w:rsidRPr="0074223A">
              <w:rPr>
                <w:sz w:val="20"/>
                <w:szCs w:val="20"/>
              </w:rPr>
              <w:t>.</w:t>
            </w:r>
          </w:p>
          <w:p w:rsidR="00B105CC" w:rsidRPr="0074223A" w:rsidRDefault="00B105CC" w:rsidP="008F766C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  <w:u w:val="single"/>
              </w:rPr>
              <w:t>Обратное движение</w:t>
            </w:r>
            <w:r w:rsidR="00931D3A">
              <w:rPr>
                <w:sz w:val="20"/>
                <w:szCs w:val="20"/>
                <w:u w:val="single"/>
              </w:rPr>
              <w:t xml:space="preserve">: </w:t>
            </w:r>
            <w:r>
              <w:rPr>
                <w:sz w:val="20"/>
                <w:szCs w:val="20"/>
                <w:u w:val="single"/>
              </w:rPr>
              <w:t>П</w:t>
            </w:r>
            <w:r w:rsidRPr="0074223A">
              <w:rPr>
                <w:sz w:val="20"/>
                <w:szCs w:val="20"/>
              </w:rPr>
              <w:t>о п.7.10</w:t>
            </w:r>
            <w:r w:rsidR="004958AB">
              <w:rPr>
                <w:sz w:val="20"/>
                <w:szCs w:val="20"/>
              </w:rPr>
              <w:t>.</w:t>
            </w:r>
            <w:r w:rsidRPr="0074223A">
              <w:rPr>
                <w:sz w:val="20"/>
                <w:szCs w:val="20"/>
              </w:rPr>
              <w:t xml:space="preserve"> </w:t>
            </w:r>
          </w:p>
          <w:p w:rsidR="00B105CC" w:rsidRPr="0074223A" w:rsidRDefault="00B105CC" w:rsidP="008F766C">
            <w:pPr>
              <w:rPr>
                <w:b/>
                <w:sz w:val="20"/>
                <w:szCs w:val="20"/>
                <w:u w:val="single"/>
              </w:rPr>
            </w:pPr>
          </w:p>
          <w:p w:rsidR="00B105CC" w:rsidRPr="0074223A" w:rsidRDefault="00B105CC" w:rsidP="008F766C">
            <w:pPr>
              <w:rPr>
                <w:b/>
                <w:sz w:val="20"/>
                <w:szCs w:val="20"/>
                <w:u w:val="single"/>
              </w:rPr>
            </w:pPr>
          </w:p>
          <w:p w:rsidR="00B105CC" w:rsidRPr="0074223A" w:rsidRDefault="00B105CC" w:rsidP="008F766C">
            <w:pPr>
              <w:rPr>
                <w:b/>
                <w:sz w:val="20"/>
                <w:szCs w:val="20"/>
                <w:u w:val="single"/>
              </w:rPr>
            </w:pPr>
          </w:p>
          <w:p w:rsidR="00A9633E" w:rsidRDefault="00A9633E" w:rsidP="00D97CAF">
            <w:pPr>
              <w:ind w:left="0" w:firstLine="0"/>
              <w:rPr>
                <w:b/>
                <w:sz w:val="20"/>
                <w:szCs w:val="20"/>
                <w:u w:val="single"/>
              </w:rPr>
            </w:pPr>
          </w:p>
          <w:p w:rsidR="00A9633E" w:rsidRPr="0074223A" w:rsidRDefault="00A9633E" w:rsidP="008F766C">
            <w:pPr>
              <w:rPr>
                <w:b/>
                <w:sz w:val="20"/>
                <w:szCs w:val="20"/>
                <w:u w:val="single"/>
              </w:rPr>
            </w:pPr>
          </w:p>
          <w:p w:rsidR="00B105CC" w:rsidRDefault="00B105CC" w:rsidP="00B105CC">
            <w:pPr>
              <w:ind w:left="0" w:firstLine="0"/>
              <w:rPr>
                <w:b/>
                <w:sz w:val="20"/>
                <w:szCs w:val="20"/>
                <w:u w:val="single"/>
              </w:rPr>
            </w:pPr>
          </w:p>
          <w:p w:rsidR="00E67149" w:rsidRPr="0074223A" w:rsidRDefault="00E67149" w:rsidP="00B105CC">
            <w:pPr>
              <w:ind w:left="0" w:firstLine="0"/>
              <w:rPr>
                <w:b/>
                <w:sz w:val="20"/>
                <w:szCs w:val="20"/>
                <w:u w:val="single"/>
              </w:rPr>
            </w:pPr>
          </w:p>
          <w:p w:rsidR="00B105CC" w:rsidRPr="0074223A" w:rsidRDefault="00B105CC" w:rsidP="008F766C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B105CC" w:rsidRPr="0074223A" w:rsidRDefault="00B105CC" w:rsidP="007775F4">
      <w:pPr>
        <w:jc w:val="both"/>
        <w:rPr>
          <w:i/>
          <w:noProof/>
          <w:sz w:val="20"/>
          <w:szCs w:val="20"/>
          <w:lang w:eastAsia="ru-RU"/>
        </w:rPr>
      </w:pPr>
    </w:p>
    <w:tbl>
      <w:tblPr>
        <w:tblStyle w:val="af"/>
        <w:tblW w:w="0" w:type="auto"/>
        <w:tblInd w:w="10" w:type="dxa"/>
        <w:tblLook w:val="04A0" w:firstRow="1" w:lastRow="0" w:firstColumn="1" w:lastColumn="0" w:noHBand="0" w:noVBand="1"/>
      </w:tblPr>
      <w:tblGrid>
        <w:gridCol w:w="14969"/>
      </w:tblGrid>
      <w:tr w:rsidR="00E87579" w:rsidRPr="0074223A" w:rsidTr="003C0F1C">
        <w:trPr>
          <w:trHeight w:val="474"/>
        </w:trPr>
        <w:tc>
          <w:tcPr>
            <w:tcW w:w="14969" w:type="dxa"/>
          </w:tcPr>
          <w:p w:rsidR="00E87579" w:rsidRPr="0074223A" w:rsidRDefault="00E87579" w:rsidP="00D57798">
            <w:pPr>
              <w:spacing w:after="0" w:line="259" w:lineRule="auto"/>
              <w:ind w:left="-5" w:right="3752"/>
              <w:jc w:val="both"/>
              <w:rPr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  <w:u w:val="single" w:color="000000"/>
              </w:rPr>
              <w:t xml:space="preserve">Этап </w:t>
            </w:r>
            <w:r w:rsidR="00931D3A">
              <w:rPr>
                <w:b/>
                <w:sz w:val="20"/>
                <w:szCs w:val="20"/>
                <w:u w:val="single" w:color="000000"/>
              </w:rPr>
              <w:t>4</w:t>
            </w:r>
            <w:r w:rsidRPr="0074223A">
              <w:rPr>
                <w:b/>
                <w:sz w:val="20"/>
                <w:szCs w:val="20"/>
                <w:u w:val="single" w:color="000000"/>
              </w:rPr>
              <w:t xml:space="preserve">. </w:t>
            </w:r>
            <w:r w:rsidRPr="0074223A">
              <w:rPr>
                <w:b/>
                <w:sz w:val="20"/>
                <w:szCs w:val="20"/>
                <w:u w:val="single"/>
              </w:rPr>
              <w:t xml:space="preserve">Спуск по склону. </w:t>
            </w:r>
            <w:r w:rsidRPr="0074223A">
              <w:rPr>
                <w:sz w:val="20"/>
                <w:szCs w:val="20"/>
                <w:u w:val="single"/>
              </w:rPr>
              <w:t>ТО→БЗ-2.</w:t>
            </w:r>
            <w:r w:rsidRPr="0074223A">
              <w:rPr>
                <w:b/>
                <w:sz w:val="20"/>
                <w:szCs w:val="20"/>
                <w:u w:val="single"/>
              </w:rPr>
              <w:t xml:space="preserve">     </w:t>
            </w:r>
            <w:r w:rsidR="00D57798">
              <w:rPr>
                <w:b/>
                <w:sz w:val="20"/>
                <w:szCs w:val="20"/>
                <w:u w:val="single"/>
              </w:rPr>
              <w:t>КВ 6</w:t>
            </w:r>
            <w:r w:rsidRPr="0074223A">
              <w:rPr>
                <w:b/>
                <w:sz w:val="20"/>
                <w:szCs w:val="20"/>
                <w:u w:val="single"/>
              </w:rPr>
              <w:t xml:space="preserve"> мин</w:t>
            </w:r>
            <w:r w:rsidRPr="0074223A">
              <w:rPr>
                <w:b/>
                <w:sz w:val="20"/>
                <w:szCs w:val="20"/>
                <w:u w:val="single" w:color="000000"/>
              </w:rPr>
              <w:t>.</w:t>
            </w:r>
            <w:r w:rsidRPr="0074223A">
              <w:rPr>
                <w:sz w:val="20"/>
                <w:szCs w:val="20"/>
              </w:rPr>
              <w:t xml:space="preserve">  </w:t>
            </w:r>
          </w:p>
        </w:tc>
      </w:tr>
      <w:tr w:rsidR="00E87579" w:rsidRPr="0074223A" w:rsidTr="00C901B4">
        <w:trPr>
          <w:trHeight w:val="3351"/>
        </w:trPr>
        <w:tc>
          <w:tcPr>
            <w:tcW w:w="14969" w:type="dxa"/>
          </w:tcPr>
          <w:p w:rsidR="00E87579" w:rsidRPr="0074223A" w:rsidRDefault="009D06CF" w:rsidP="00E87579">
            <w:pPr>
              <w:spacing w:after="0" w:line="259" w:lineRule="auto"/>
              <w:ind w:left="-5" w:right="1"/>
              <w:jc w:val="both"/>
              <w:rPr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5113020</wp:posOffset>
                  </wp:positionH>
                  <wp:positionV relativeFrom="paragraph">
                    <wp:posOffset>117475</wp:posOffset>
                  </wp:positionV>
                  <wp:extent cx="3013032" cy="2361565"/>
                  <wp:effectExtent l="0" t="0" r="0" b="63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032" cy="2361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7579" w:rsidRPr="0074223A">
              <w:rPr>
                <w:i/>
                <w:sz w:val="20"/>
                <w:szCs w:val="20"/>
                <w:u w:val="single"/>
              </w:rPr>
              <w:t>Оборудование:</w:t>
            </w:r>
            <w:r w:rsidR="00E87579" w:rsidRPr="0074223A">
              <w:rPr>
                <w:i/>
                <w:sz w:val="20"/>
                <w:szCs w:val="20"/>
              </w:rPr>
              <w:t xml:space="preserve"> </w:t>
            </w:r>
          </w:p>
          <w:p w:rsidR="00E87579" w:rsidRDefault="00E87579" w:rsidP="00E87579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 xml:space="preserve">ИС: БЗ-1, КЛ – начало ОЗ, ТО </w:t>
            </w:r>
            <w:r w:rsidR="00015C1B" w:rsidRPr="0074223A">
              <w:rPr>
                <w:sz w:val="20"/>
                <w:szCs w:val="20"/>
              </w:rPr>
              <w:t>–</w:t>
            </w:r>
            <w:r w:rsidRPr="0074223A">
              <w:rPr>
                <w:sz w:val="20"/>
                <w:szCs w:val="20"/>
              </w:rPr>
              <w:t xml:space="preserve"> </w:t>
            </w:r>
            <w:r w:rsidR="004958AB">
              <w:rPr>
                <w:sz w:val="20"/>
                <w:szCs w:val="20"/>
              </w:rPr>
              <w:t>1</w:t>
            </w:r>
            <w:r w:rsidR="00015C1B" w:rsidRPr="0074223A">
              <w:rPr>
                <w:sz w:val="20"/>
                <w:szCs w:val="20"/>
              </w:rPr>
              <w:t xml:space="preserve"> ка</w:t>
            </w:r>
            <w:r w:rsidR="00087FAD" w:rsidRPr="0074223A">
              <w:rPr>
                <w:sz w:val="20"/>
                <w:szCs w:val="20"/>
              </w:rPr>
              <w:t>р</w:t>
            </w:r>
            <w:r w:rsidR="00015C1B" w:rsidRPr="0074223A">
              <w:rPr>
                <w:sz w:val="20"/>
                <w:szCs w:val="20"/>
              </w:rPr>
              <w:t>абин</w:t>
            </w:r>
            <w:r w:rsidR="004958AB">
              <w:rPr>
                <w:sz w:val="20"/>
                <w:szCs w:val="20"/>
              </w:rPr>
              <w:t>.</w:t>
            </w:r>
            <w:r w:rsidRPr="0074223A">
              <w:rPr>
                <w:sz w:val="20"/>
                <w:szCs w:val="20"/>
              </w:rPr>
              <w:t xml:space="preserve"> </w:t>
            </w:r>
          </w:p>
          <w:p w:rsidR="00E87579" w:rsidRDefault="00E87579" w:rsidP="00E87579">
            <w:pPr>
              <w:spacing w:after="0" w:line="259" w:lineRule="auto"/>
              <w:ind w:left="-5" w:right="1"/>
              <w:jc w:val="both"/>
              <w:rPr>
                <w:noProof/>
                <w:sz w:val="20"/>
                <w:szCs w:val="20"/>
                <w:lang w:eastAsia="ru-RU"/>
              </w:rPr>
            </w:pPr>
            <w:r w:rsidRPr="0074223A">
              <w:rPr>
                <w:sz w:val="20"/>
                <w:szCs w:val="20"/>
              </w:rPr>
              <w:t>ЦС: БЗ-2, КЛ – окончание ОЗ.</w:t>
            </w:r>
            <w:r w:rsidRPr="0074223A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8308BE" w:rsidRDefault="00E87579" w:rsidP="00E87579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  <w:u w:val="single"/>
              </w:rPr>
              <w:t>Действия</w:t>
            </w:r>
            <w:r w:rsidRPr="0074223A">
              <w:rPr>
                <w:sz w:val="20"/>
                <w:szCs w:val="20"/>
              </w:rPr>
              <w:t xml:space="preserve">: </w:t>
            </w:r>
            <w:r w:rsidR="008308BE" w:rsidRPr="0074223A">
              <w:rPr>
                <w:sz w:val="20"/>
                <w:szCs w:val="20"/>
              </w:rPr>
              <w:t xml:space="preserve">Организация перил по п.7.6. </w:t>
            </w:r>
          </w:p>
          <w:p w:rsidR="00E87579" w:rsidRPr="0074223A" w:rsidRDefault="008308BE" w:rsidP="00E87579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Движение по п.7.10.</w:t>
            </w:r>
            <w:r>
              <w:rPr>
                <w:sz w:val="20"/>
                <w:szCs w:val="20"/>
              </w:rPr>
              <w:t xml:space="preserve"> </w:t>
            </w:r>
            <w:r w:rsidRPr="0074223A">
              <w:rPr>
                <w:sz w:val="20"/>
                <w:szCs w:val="20"/>
              </w:rPr>
              <w:t>Снятие перил по п.7.6.15.</w:t>
            </w:r>
          </w:p>
          <w:p w:rsidR="00015C1B" w:rsidRPr="0074223A" w:rsidRDefault="00E87579" w:rsidP="00E87579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  <w:u w:val="single"/>
              </w:rPr>
              <w:t>Обратное движение:</w:t>
            </w:r>
            <w:r w:rsidRPr="0074223A">
              <w:rPr>
                <w:sz w:val="20"/>
                <w:szCs w:val="20"/>
              </w:rPr>
              <w:t xml:space="preserve"> </w:t>
            </w:r>
            <w:r w:rsidR="00015C1B" w:rsidRPr="0074223A">
              <w:rPr>
                <w:sz w:val="20"/>
                <w:szCs w:val="20"/>
              </w:rPr>
              <w:t xml:space="preserve">по п.7.10 </w:t>
            </w:r>
            <w:r w:rsidR="009B43D3">
              <w:rPr>
                <w:sz w:val="20"/>
                <w:szCs w:val="20"/>
              </w:rPr>
              <w:t xml:space="preserve">по командным перилам или по </w:t>
            </w:r>
            <w:r w:rsidR="004958AB">
              <w:rPr>
                <w:sz w:val="20"/>
                <w:szCs w:val="20"/>
              </w:rPr>
              <w:t>КОД</w:t>
            </w:r>
            <w:r w:rsidR="009B43D3">
              <w:rPr>
                <w:noProof/>
                <w:lang w:eastAsia="ru-RU"/>
              </w:rPr>
              <w:t xml:space="preserve"> </w:t>
            </w:r>
          </w:p>
          <w:p w:rsidR="00E87579" w:rsidRPr="0074223A" w:rsidRDefault="00E87579" w:rsidP="00E87579">
            <w:pPr>
              <w:rPr>
                <w:b/>
                <w:sz w:val="20"/>
                <w:szCs w:val="20"/>
                <w:u w:val="single"/>
              </w:rPr>
            </w:pPr>
          </w:p>
          <w:p w:rsidR="00702986" w:rsidRPr="0074223A" w:rsidRDefault="00702986" w:rsidP="00E87579">
            <w:pPr>
              <w:rPr>
                <w:b/>
                <w:sz w:val="20"/>
                <w:szCs w:val="20"/>
                <w:u w:val="single"/>
              </w:rPr>
            </w:pPr>
          </w:p>
          <w:p w:rsidR="00702986" w:rsidRDefault="00702986" w:rsidP="00E87579">
            <w:pPr>
              <w:rPr>
                <w:b/>
                <w:sz w:val="20"/>
                <w:szCs w:val="20"/>
                <w:u w:val="single"/>
              </w:rPr>
            </w:pPr>
          </w:p>
          <w:p w:rsidR="00931D3A" w:rsidRDefault="00931D3A" w:rsidP="00E87579">
            <w:pPr>
              <w:rPr>
                <w:b/>
                <w:sz w:val="20"/>
                <w:szCs w:val="20"/>
                <w:u w:val="single"/>
              </w:rPr>
            </w:pPr>
          </w:p>
          <w:p w:rsidR="00931D3A" w:rsidRPr="0074223A" w:rsidRDefault="00931D3A" w:rsidP="00E87579">
            <w:pPr>
              <w:rPr>
                <w:b/>
                <w:sz w:val="20"/>
                <w:szCs w:val="20"/>
                <w:u w:val="single"/>
              </w:rPr>
            </w:pPr>
          </w:p>
          <w:p w:rsidR="00702986" w:rsidRPr="0074223A" w:rsidRDefault="00702986" w:rsidP="00E87579">
            <w:pPr>
              <w:rPr>
                <w:b/>
                <w:sz w:val="20"/>
                <w:szCs w:val="20"/>
                <w:u w:val="single"/>
              </w:rPr>
            </w:pPr>
          </w:p>
          <w:p w:rsidR="00702986" w:rsidRPr="0074223A" w:rsidRDefault="00702986" w:rsidP="00E87579">
            <w:pPr>
              <w:rPr>
                <w:b/>
                <w:sz w:val="20"/>
                <w:szCs w:val="20"/>
                <w:u w:val="single"/>
              </w:rPr>
            </w:pPr>
          </w:p>
          <w:p w:rsidR="00702986" w:rsidRDefault="00702986" w:rsidP="00E87579">
            <w:pPr>
              <w:rPr>
                <w:b/>
                <w:sz w:val="20"/>
                <w:szCs w:val="20"/>
                <w:u w:val="single"/>
              </w:rPr>
            </w:pPr>
          </w:p>
          <w:p w:rsidR="008308BE" w:rsidRPr="0074223A" w:rsidRDefault="008308BE" w:rsidP="00E87579">
            <w:pPr>
              <w:rPr>
                <w:b/>
                <w:sz w:val="20"/>
                <w:szCs w:val="20"/>
                <w:u w:val="single"/>
              </w:rPr>
            </w:pPr>
          </w:p>
          <w:p w:rsidR="00702986" w:rsidRPr="0074223A" w:rsidRDefault="00702986" w:rsidP="00E87579">
            <w:pPr>
              <w:rPr>
                <w:b/>
                <w:sz w:val="20"/>
                <w:szCs w:val="20"/>
                <w:u w:val="single"/>
              </w:rPr>
            </w:pPr>
          </w:p>
          <w:p w:rsidR="00702986" w:rsidRPr="0074223A" w:rsidRDefault="00702986" w:rsidP="00B105CC">
            <w:pPr>
              <w:ind w:left="0" w:firstLine="0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82576C" w:rsidRPr="0074223A" w:rsidRDefault="0082576C" w:rsidP="003172A6">
      <w:pPr>
        <w:jc w:val="both"/>
        <w:rPr>
          <w:i/>
          <w:noProof/>
          <w:sz w:val="20"/>
          <w:szCs w:val="20"/>
          <w:lang w:eastAsia="ru-RU"/>
        </w:rPr>
      </w:pPr>
    </w:p>
    <w:p w:rsidR="00015C1B" w:rsidRPr="0074223A" w:rsidRDefault="00015C1B" w:rsidP="003172A6">
      <w:pPr>
        <w:jc w:val="both"/>
        <w:rPr>
          <w:i/>
          <w:noProof/>
          <w:sz w:val="20"/>
          <w:szCs w:val="20"/>
          <w:lang w:eastAsia="ru-RU"/>
        </w:rPr>
      </w:pPr>
    </w:p>
    <w:tbl>
      <w:tblPr>
        <w:tblStyle w:val="af"/>
        <w:tblW w:w="0" w:type="auto"/>
        <w:tblInd w:w="10" w:type="dxa"/>
        <w:tblLook w:val="04A0" w:firstRow="1" w:lastRow="0" w:firstColumn="1" w:lastColumn="0" w:noHBand="0" w:noVBand="1"/>
      </w:tblPr>
      <w:tblGrid>
        <w:gridCol w:w="4380"/>
        <w:gridCol w:w="5670"/>
        <w:gridCol w:w="4919"/>
      </w:tblGrid>
      <w:tr w:rsidR="00C04FF3" w:rsidRPr="00F41CBC" w:rsidTr="008F766C">
        <w:trPr>
          <w:trHeight w:val="58"/>
        </w:trPr>
        <w:tc>
          <w:tcPr>
            <w:tcW w:w="14969" w:type="dxa"/>
            <w:gridSpan w:val="3"/>
          </w:tcPr>
          <w:p w:rsidR="00C04FF3" w:rsidRPr="00F41CBC" w:rsidRDefault="00C04FF3" w:rsidP="00C44E6D">
            <w:pPr>
              <w:spacing w:afterLines="60" w:after="144"/>
              <w:jc w:val="both"/>
              <w:rPr>
                <w:b/>
                <w:sz w:val="20"/>
                <w:szCs w:val="20"/>
                <w:u w:val="single"/>
              </w:rPr>
            </w:pPr>
            <w:r w:rsidRPr="00F41CBC">
              <w:rPr>
                <w:b/>
                <w:sz w:val="20"/>
                <w:szCs w:val="20"/>
                <w:u w:val="single"/>
              </w:rPr>
              <w:lastRenderedPageBreak/>
              <w:t xml:space="preserve">Блок этапов </w:t>
            </w:r>
            <w:r>
              <w:rPr>
                <w:b/>
                <w:sz w:val="20"/>
                <w:szCs w:val="20"/>
                <w:u w:val="single"/>
              </w:rPr>
              <w:t>5</w:t>
            </w:r>
            <w:r w:rsidRPr="00F41CBC">
              <w:rPr>
                <w:b/>
                <w:sz w:val="20"/>
                <w:szCs w:val="20"/>
                <w:u w:val="single"/>
              </w:rPr>
              <w:t>-</w:t>
            </w:r>
            <w:r>
              <w:rPr>
                <w:b/>
                <w:sz w:val="20"/>
                <w:szCs w:val="20"/>
                <w:u w:val="single"/>
              </w:rPr>
              <w:t>6</w:t>
            </w:r>
            <w:r w:rsidR="00C44E6D">
              <w:rPr>
                <w:b/>
                <w:sz w:val="20"/>
                <w:szCs w:val="20"/>
                <w:u w:val="single"/>
              </w:rPr>
              <w:t>-7.</w:t>
            </w:r>
            <w:r w:rsidRPr="00F41CBC">
              <w:rPr>
                <w:b/>
                <w:sz w:val="20"/>
                <w:szCs w:val="20"/>
                <w:u w:val="single"/>
              </w:rPr>
              <w:t xml:space="preserve"> </w:t>
            </w:r>
            <w:r w:rsidR="00C44E6D" w:rsidRPr="0074223A">
              <w:rPr>
                <w:b/>
                <w:sz w:val="20"/>
                <w:szCs w:val="20"/>
                <w:u w:val="single"/>
              </w:rPr>
              <w:t>Спуск по склону</w:t>
            </w:r>
            <w:r w:rsidR="00C44E6D" w:rsidRPr="00F41CBC">
              <w:rPr>
                <w:b/>
                <w:sz w:val="20"/>
                <w:szCs w:val="20"/>
                <w:u w:val="single"/>
              </w:rPr>
              <w:t xml:space="preserve"> </w:t>
            </w:r>
            <w:r w:rsidR="00C44E6D">
              <w:rPr>
                <w:b/>
                <w:sz w:val="20"/>
                <w:szCs w:val="20"/>
                <w:u w:val="single"/>
              </w:rPr>
              <w:t xml:space="preserve">- </w:t>
            </w:r>
            <w:r w:rsidRPr="00F41CBC">
              <w:rPr>
                <w:b/>
                <w:sz w:val="20"/>
                <w:szCs w:val="20"/>
                <w:u w:val="single"/>
              </w:rPr>
              <w:t>Подъем по наклонной навесной пере</w:t>
            </w:r>
            <w:r>
              <w:rPr>
                <w:b/>
                <w:sz w:val="20"/>
                <w:szCs w:val="20"/>
                <w:u w:val="single"/>
              </w:rPr>
              <w:t>праве – Спуск по</w:t>
            </w:r>
            <w:r w:rsidR="00A055A5">
              <w:rPr>
                <w:b/>
                <w:sz w:val="20"/>
                <w:szCs w:val="20"/>
                <w:u w:val="single"/>
              </w:rPr>
              <w:t xml:space="preserve"> наклонной навесной переправе</w:t>
            </w:r>
            <w:r>
              <w:rPr>
                <w:b/>
                <w:sz w:val="20"/>
                <w:szCs w:val="20"/>
                <w:u w:val="single"/>
              </w:rPr>
              <w:t>. КВ – 1</w:t>
            </w:r>
            <w:r w:rsidR="00C44E6D">
              <w:rPr>
                <w:b/>
                <w:sz w:val="20"/>
                <w:szCs w:val="20"/>
                <w:u w:val="single"/>
              </w:rPr>
              <w:t>2</w:t>
            </w:r>
            <w:r w:rsidRPr="00F41CBC">
              <w:rPr>
                <w:b/>
                <w:sz w:val="20"/>
                <w:szCs w:val="20"/>
                <w:u w:val="single"/>
              </w:rPr>
              <w:t xml:space="preserve"> мин.</w:t>
            </w:r>
          </w:p>
        </w:tc>
      </w:tr>
      <w:tr w:rsidR="00C04FF3" w:rsidRPr="00F41CBC" w:rsidTr="00C03D1A">
        <w:trPr>
          <w:trHeight w:val="6401"/>
        </w:trPr>
        <w:tc>
          <w:tcPr>
            <w:tcW w:w="14969" w:type="dxa"/>
            <w:gridSpan w:val="3"/>
          </w:tcPr>
          <w:p w:rsidR="00C04FF3" w:rsidRDefault="00C04FF3" w:rsidP="008F766C">
            <w:pPr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Участник</w:t>
            </w:r>
            <w:r>
              <w:rPr>
                <w:sz w:val="20"/>
                <w:szCs w:val="20"/>
              </w:rPr>
              <w:t>и</w:t>
            </w:r>
            <w:r w:rsidRPr="00F41CBC">
              <w:rPr>
                <w:sz w:val="20"/>
                <w:szCs w:val="20"/>
              </w:rPr>
              <w:t xml:space="preserve"> преодолева</w:t>
            </w:r>
            <w:r>
              <w:rPr>
                <w:sz w:val="20"/>
                <w:szCs w:val="20"/>
              </w:rPr>
              <w:t>ю</w:t>
            </w:r>
            <w:r w:rsidRPr="00F41CBC">
              <w:rPr>
                <w:sz w:val="20"/>
                <w:szCs w:val="20"/>
              </w:rPr>
              <w:t>т блок этапов в следующем порядке:</w:t>
            </w:r>
          </w:p>
          <w:p w:rsidR="00C04FF3" w:rsidRPr="00F41CBC" w:rsidRDefault="00C04FF3" w:rsidP="00CA6185">
            <w:pPr>
              <w:spacing w:after="0"/>
              <w:ind w:left="11" w:hanging="1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 xml:space="preserve"> </w:t>
            </w:r>
          </w:p>
          <w:p w:rsidR="00D57798" w:rsidRPr="00D57798" w:rsidRDefault="00C04FF3" w:rsidP="00CA6185">
            <w:pPr>
              <w:pStyle w:val="ab"/>
              <w:numPr>
                <w:ilvl w:val="0"/>
                <w:numId w:val="12"/>
              </w:numPr>
              <w:tabs>
                <w:tab w:val="left" w:pos="728"/>
              </w:tabs>
              <w:spacing w:after="0"/>
              <w:ind w:left="663" w:right="7791" w:firstLine="0"/>
              <w:jc w:val="both"/>
              <w:rPr>
                <w:sz w:val="20"/>
                <w:szCs w:val="20"/>
              </w:rPr>
            </w:pPr>
            <w:r w:rsidRPr="00D57798">
              <w:rPr>
                <w:sz w:val="20"/>
                <w:szCs w:val="20"/>
              </w:rPr>
              <w:t>Первый</w:t>
            </w:r>
            <w:r w:rsidR="0075319D" w:rsidRPr="00D57798">
              <w:rPr>
                <w:sz w:val="20"/>
                <w:szCs w:val="20"/>
              </w:rPr>
              <w:t xml:space="preserve"> и второй участник</w:t>
            </w:r>
            <w:r w:rsidR="00CA6185">
              <w:rPr>
                <w:sz w:val="20"/>
                <w:szCs w:val="20"/>
              </w:rPr>
              <w:t xml:space="preserve"> </w:t>
            </w:r>
            <w:r w:rsidR="00D57798" w:rsidRPr="00D57798">
              <w:rPr>
                <w:sz w:val="20"/>
                <w:szCs w:val="20"/>
              </w:rPr>
              <w:t>проходят этап 5;</w:t>
            </w:r>
          </w:p>
          <w:p w:rsidR="00D57798" w:rsidRPr="00D57798" w:rsidRDefault="00D57798" w:rsidP="00C03D1A">
            <w:pPr>
              <w:pStyle w:val="ab"/>
              <w:numPr>
                <w:ilvl w:val="0"/>
                <w:numId w:val="12"/>
              </w:numPr>
              <w:tabs>
                <w:tab w:val="left" w:pos="728"/>
              </w:tabs>
              <w:spacing w:afterLines="100" w:after="240"/>
              <w:ind w:left="663" w:right="6683" w:firstLine="0"/>
              <w:jc w:val="both"/>
              <w:rPr>
                <w:sz w:val="20"/>
                <w:szCs w:val="20"/>
              </w:rPr>
            </w:pPr>
            <w:r w:rsidRPr="00D57798">
              <w:rPr>
                <w:sz w:val="20"/>
                <w:szCs w:val="20"/>
              </w:rPr>
              <w:t>Освобождают ТО1 от</w:t>
            </w:r>
            <w:r>
              <w:rPr>
                <w:sz w:val="20"/>
                <w:szCs w:val="20"/>
              </w:rPr>
              <w:t xml:space="preserve"> </w:t>
            </w:r>
            <w:r w:rsidRPr="00D57798">
              <w:rPr>
                <w:sz w:val="20"/>
                <w:szCs w:val="20"/>
              </w:rPr>
              <w:t>основного специального</w:t>
            </w:r>
            <w:r>
              <w:rPr>
                <w:sz w:val="20"/>
                <w:szCs w:val="20"/>
              </w:rPr>
              <w:t xml:space="preserve"> </w:t>
            </w:r>
            <w:r w:rsidRPr="00D57798">
              <w:rPr>
                <w:sz w:val="20"/>
                <w:szCs w:val="20"/>
              </w:rPr>
              <w:t>снаряжения;</w:t>
            </w:r>
          </w:p>
          <w:p w:rsidR="00C04FF3" w:rsidRPr="00D57798" w:rsidRDefault="0075319D" w:rsidP="00BB1996">
            <w:pPr>
              <w:pStyle w:val="ab"/>
              <w:numPr>
                <w:ilvl w:val="0"/>
                <w:numId w:val="12"/>
              </w:numPr>
              <w:tabs>
                <w:tab w:val="left" w:pos="728"/>
              </w:tabs>
              <w:spacing w:before="120" w:afterLines="150" w:after="360"/>
              <w:ind w:left="663" w:right="7788" w:firstLine="0"/>
              <w:jc w:val="both"/>
              <w:rPr>
                <w:sz w:val="20"/>
                <w:szCs w:val="20"/>
              </w:rPr>
            </w:pPr>
            <w:r w:rsidRPr="00D57798">
              <w:rPr>
                <w:sz w:val="20"/>
                <w:szCs w:val="20"/>
              </w:rPr>
              <w:t>Первый участник проходит этапы 6 и 7;</w:t>
            </w:r>
          </w:p>
          <w:p w:rsidR="0075319D" w:rsidRDefault="0075319D" w:rsidP="00FB5CF6">
            <w:pPr>
              <w:pStyle w:val="ab"/>
              <w:numPr>
                <w:ilvl w:val="0"/>
                <w:numId w:val="12"/>
              </w:numPr>
              <w:tabs>
                <w:tab w:val="left" w:pos="728"/>
              </w:tabs>
              <w:spacing w:before="120" w:afterLines="150" w:after="360"/>
              <w:ind w:left="663" w:right="7788" w:firstLine="0"/>
              <w:jc w:val="both"/>
              <w:rPr>
                <w:sz w:val="20"/>
                <w:szCs w:val="20"/>
              </w:rPr>
            </w:pPr>
            <w:r w:rsidRPr="00D57798">
              <w:rPr>
                <w:sz w:val="20"/>
                <w:szCs w:val="20"/>
              </w:rPr>
              <w:t>Второй участник проходит этапы 6 и 7;</w:t>
            </w:r>
          </w:p>
          <w:p w:rsidR="00C04FF3" w:rsidRPr="00F41CBC" w:rsidRDefault="00C03D1A" w:rsidP="008F766C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 w:rsidRPr="00C03D1A">
              <w:rPr>
                <w:b/>
                <w:sz w:val="20"/>
                <w:szCs w:val="20"/>
                <w:u w:val="singl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79375</wp:posOffset>
                  </wp:positionV>
                  <wp:extent cx="9367699" cy="2967990"/>
                  <wp:effectExtent l="0" t="0" r="508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7699" cy="296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4FF3" w:rsidRPr="00F41CBC" w:rsidRDefault="00C04FF3" w:rsidP="008F766C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</w:p>
          <w:p w:rsidR="00C04FF3" w:rsidRPr="00F41CBC" w:rsidRDefault="00C04FF3" w:rsidP="008F766C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</w:p>
          <w:p w:rsidR="00C04FF3" w:rsidRPr="00F41CBC" w:rsidRDefault="00C04FF3" w:rsidP="008F766C">
            <w:pPr>
              <w:ind w:left="0" w:firstLine="0"/>
              <w:rPr>
                <w:sz w:val="20"/>
                <w:szCs w:val="20"/>
              </w:rPr>
            </w:pPr>
          </w:p>
          <w:p w:rsidR="00C04FF3" w:rsidRPr="00F41CBC" w:rsidRDefault="00C04FF3" w:rsidP="008F766C">
            <w:pPr>
              <w:ind w:left="0" w:firstLine="0"/>
              <w:rPr>
                <w:sz w:val="20"/>
                <w:szCs w:val="20"/>
              </w:rPr>
            </w:pPr>
          </w:p>
          <w:p w:rsidR="00C04FF3" w:rsidRDefault="00C04FF3" w:rsidP="008F766C">
            <w:pPr>
              <w:ind w:left="0" w:firstLine="0"/>
              <w:rPr>
                <w:sz w:val="20"/>
                <w:szCs w:val="20"/>
              </w:rPr>
            </w:pPr>
          </w:p>
          <w:p w:rsidR="00C04FF3" w:rsidRPr="00F41CBC" w:rsidRDefault="00C04FF3" w:rsidP="008F766C">
            <w:pPr>
              <w:ind w:left="0" w:firstLine="0"/>
              <w:rPr>
                <w:sz w:val="20"/>
                <w:szCs w:val="20"/>
              </w:rPr>
            </w:pPr>
          </w:p>
          <w:p w:rsidR="00C04FF3" w:rsidRDefault="00C04FF3" w:rsidP="008F766C">
            <w:pPr>
              <w:ind w:left="0" w:firstLine="0"/>
              <w:rPr>
                <w:sz w:val="20"/>
                <w:szCs w:val="20"/>
              </w:rPr>
            </w:pPr>
          </w:p>
          <w:p w:rsidR="00C04FF3" w:rsidRDefault="00C04FF3" w:rsidP="008F766C">
            <w:pPr>
              <w:ind w:left="0" w:firstLine="0"/>
              <w:rPr>
                <w:sz w:val="20"/>
                <w:szCs w:val="20"/>
              </w:rPr>
            </w:pPr>
          </w:p>
          <w:p w:rsidR="00C04FF3" w:rsidRPr="00F41CBC" w:rsidRDefault="00C04FF3" w:rsidP="008F766C">
            <w:pPr>
              <w:ind w:left="0" w:firstLine="0"/>
              <w:rPr>
                <w:sz w:val="20"/>
                <w:szCs w:val="20"/>
              </w:rPr>
            </w:pPr>
          </w:p>
          <w:p w:rsidR="00C04FF3" w:rsidRPr="00F41CBC" w:rsidRDefault="00C04FF3" w:rsidP="008F766C">
            <w:pPr>
              <w:rPr>
                <w:b/>
                <w:sz w:val="20"/>
                <w:szCs w:val="20"/>
                <w:u w:val="single"/>
              </w:rPr>
            </w:pPr>
          </w:p>
          <w:p w:rsidR="00C04FF3" w:rsidRPr="00F41CBC" w:rsidRDefault="00C04FF3" w:rsidP="008F766C">
            <w:pPr>
              <w:ind w:left="0" w:firstLine="0"/>
              <w:rPr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</w:tr>
      <w:tr w:rsidR="00C44E6D" w:rsidRPr="00F41CBC" w:rsidTr="00CA6185">
        <w:tc>
          <w:tcPr>
            <w:tcW w:w="4380" w:type="dxa"/>
          </w:tcPr>
          <w:p w:rsidR="00C44E6D" w:rsidRPr="00F41CBC" w:rsidRDefault="00C44E6D" w:rsidP="00C44E6D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  <w:u w:val="single"/>
              </w:rPr>
            </w:pPr>
            <w:r w:rsidRPr="0074223A">
              <w:rPr>
                <w:b/>
                <w:sz w:val="20"/>
                <w:szCs w:val="20"/>
                <w:u w:val="single" w:color="000000"/>
              </w:rPr>
              <w:t xml:space="preserve">Этап </w:t>
            </w:r>
            <w:r>
              <w:rPr>
                <w:b/>
                <w:sz w:val="20"/>
                <w:szCs w:val="20"/>
                <w:u w:val="single" w:color="000000"/>
              </w:rPr>
              <w:t>5</w:t>
            </w:r>
            <w:r w:rsidRPr="0074223A">
              <w:rPr>
                <w:b/>
                <w:sz w:val="20"/>
                <w:szCs w:val="20"/>
                <w:u w:val="single" w:color="000000"/>
              </w:rPr>
              <w:t xml:space="preserve">. </w:t>
            </w:r>
            <w:r w:rsidRPr="0074223A">
              <w:rPr>
                <w:b/>
                <w:sz w:val="20"/>
                <w:szCs w:val="20"/>
                <w:u w:val="single"/>
              </w:rPr>
              <w:t xml:space="preserve">Спуск по склону. </w:t>
            </w:r>
            <w:r w:rsidRPr="0074223A">
              <w:rPr>
                <w:sz w:val="20"/>
                <w:szCs w:val="20"/>
                <w:u w:val="single"/>
              </w:rPr>
              <w:t>ТО</w:t>
            </w:r>
            <w:r>
              <w:rPr>
                <w:sz w:val="20"/>
                <w:szCs w:val="20"/>
                <w:u w:val="single"/>
              </w:rPr>
              <w:t>1</w:t>
            </w:r>
            <w:r w:rsidRPr="0074223A">
              <w:rPr>
                <w:sz w:val="20"/>
                <w:szCs w:val="20"/>
                <w:u w:val="single"/>
              </w:rPr>
              <w:t>→БЗ-2.</w:t>
            </w:r>
            <w:r w:rsidRPr="0074223A">
              <w:rPr>
                <w:b/>
                <w:sz w:val="20"/>
                <w:szCs w:val="20"/>
                <w:u w:val="single"/>
              </w:rPr>
              <w:t xml:space="preserve">     </w:t>
            </w:r>
          </w:p>
        </w:tc>
        <w:tc>
          <w:tcPr>
            <w:tcW w:w="5670" w:type="dxa"/>
          </w:tcPr>
          <w:p w:rsidR="00CA6185" w:rsidRDefault="00C44E6D" w:rsidP="00C44E6D">
            <w:pPr>
              <w:spacing w:after="0" w:line="259" w:lineRule="auto"/>
              <w:ind w:left="-5" w:right="1"/>
              <w:jc w:val="both"/>
              <w:rPr>
                <w:b/>
                <w:sz w:val="20"/>
                <w:szCs w:val="20"/>
                <w:u w:val="single"/>
              </w:rPr>
            </w:pPr>
            <w:r w:rsidRPr="00F41CBC">
              <w:rPr>
                <w:b/>
                <w:sz w:val="20"/>
                <w:szCs w:val="20"/>
                <w:u w:val="single"/>
              </w:rPr>
              <w:t>Этап</w:t>
            </w:r>
            <w:r>
              <w:rPr>
                <w:b/>
                <w:sz w:val="20"/>
                <w:szCs w:val="20"/>
                <w:u w:val="single"/>
              </w:rPr>
              <w:t xml:space="preserve"> 6</w:t>
            </w:r>
            <w:r w:rsidRPr="00F41CBC">
              <w:rPr>
                <w:b/>
                <w:sz w:val="20"/>
                <w:szCs w:val="20"/>
                <w:u w:val="single"/>
              </w:rPr>
              <w:t xml:space="preserve">. Подъем по наклонной навесной переправе </w:t>
            </w:r>
          </w:p>
          <w:p w:rsidR="00C44E6D" w:rsidRPr="00F41CBC" w:rsidRDefault="00C44E6D" w:rsidP="00C44E6D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  <w:u w:val="single"/>
              </w:rPr>
            </w:pPr>
            <w:r w:rsidRPr="00F41CBC">
              <w:rPr>
                <w:sz w:val="20"/>
                <w:szCs w:val="20"/>
                <w:u w:val="single"/>
              </w:rPr>
              <w:t>ТО</w:t>
            </w:r>
            <w:r>
              <w:rPr>
                <w:sz w:val="20"/>
                <w:szCs w:val="20"/>
                <w:u w:val="single"/>
              </w:rPr>
              <w:t>2</w:t>
            </w:r>
            <w:r w:rsidRPr="00F41CBC">
              <w:rPr>
                <w:sz w:val="20"/>
                <w:szCs w:val="20"/>
                <w:u w:val="single"/>
              </w:rPr>
              <w:t xml:space="preserve"> →ТО</w:t>
            </w:r>
            <w:r>
              <w:rPr>
                <w:sz w:val="20"/>
                <w:szCs w:val="20"/>
                <w:u w:val="single"/>
              </w:rPr>
              <w:t>3</w:t>
            </w:r>
          </w:p>
        </w:tc>
        <w:tc>
          <w:tcPr>
            <w:tcW w:w="4919" w:type="dxa"/>
          </w:tcPr>
          <w:p w:rsidR="00C44E6D" w:rsidRPr="00F41CBC" w:rsidRDefault="00C44E6D" w:rsidP="00C44E6D">
            <w:pPr>
              <w:spacing w:after="0" w:line="259" w:lineRule="auto"/>
              <w:ind w:left="-5" w:right="1"/>
              <w:jc w:val="both"/>
              <w:rPr>
                <w:b/>
                <w:sz w:val="20"/>
                <w:szCs w:val="20"/>
                <w:u w:val="single"/>
              </w:rPr>
            </w:pPr>
            <w:r w:rsidRPr="00F41CBC">
              <w:rPr>
                <w:b/>
                <w:sz w:val="20"/>
                <w:szCs w:val="20"/>
                <w:u w:val="single"/>
              </w:rPr>
              <w:t xml:space="preserve">Этап </w:t>
            </w:r>
            <w:r>
              <w:rPr>
                <w:b/>
                <w:sz w:val="20"/>
                <w:szCs w:val="20"/>
                <w:u w:val="single"/>
              </w:rPr>
              <w:t>7</w:t>
            </w:r>
            <w:r w:rsidRPr="00F41CBC">
              <w:rPr>
                <w:b/>
                <w:sz w:val="20"/>
                <w:szCs w:val="20"/>
                <w:u w:val="single"/>
              </w:rPr>
              <w:t xml:space="preserve">. Спуск по наклонной навесной переправе </w:t>
            </w:r>
            <w:r w:rsidRPr="00F41CBC">
              <w:rPr>
                <w:sz w:val="20"/>
                <w:szCs w:val="20"/>
                <w:u w:val="single"/>
              </w:rPr>
              <w:t>ТО</w:t>
            </w:r>
            <w:r>
              <w:rPr>
                <w:sz w:val="20"/>
                <w:szCs w:val="20"/>
                <w:u w:val="single"/>
              </w:rPr>
              <w:t>3 →ТО4</w:t>
            </w:r>
          </w:p>
        </w:tc>
      </w:tr>
      <w:tr w:rsidR="00C44E6D" w:rsidRPr="00F41CBC" w:rsidTr="00CA6185">
        <w:tc>
          <w:tcPr>
            <w:tcW w:w="4380" w:type="dxa"/>
          </w:tcPr>
          <w:p w:rsidR="00C44E6D" w:rsidRPr="0074223A" w:rsidRDefault="00C44E6D" w:rsidP="00C44E6D">
            <w:pPr>
              <w:spacing w:after="0" w:line="259" w:lineRule="auto"/>
              <w:ind w:left="-5" w:right="1"/>
              <w:jc w:val="both"/>
              <w:rPr>
                <w:i/>
                <w:sz w:val="20"/>
                <w:szCs w:val="20"/>
              </w:rPr>
            </w:pPr>
            <w:r w:rsidRPr="0074223A">
              <w:rPr>
                <w:i/>
                <w:sz w:val="20"/>
                <w:szCs w:val="20"/>
                <w:u w:val="single"/>
              </w:rPr>
              <w:t>Оборудование:</w:t>
            </w:r>
            <w:r w:rsidRPr="0074223A">
              <w:rPr>
                <w:i/>
                <w:sz w:val="20"/>
                <w:szCs w:val="20"/>
              </w:rPr>
              <w:t xml:space="preserve"> </w:t>
            </w:r>
          </w:p>
          <w:p w:rsidR="00C44E6D" w:rsidRDefault="00C44E6D" w:rsidP="00C44E6D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 xml:space="preserve">ИС: БЗ-1, КЛ – начало ОЗ, ТО – 2 </w:t>
            </w:r>
            <w:r w:rsidR="00A055A5">
              <w:rPr>
                <w:sz w:val="20"/>
                <w:szCs w:val="20"/>
              </w:rPr>
              <w:t xml:space="preserve">судейских </w:t>
            </w:r>
            <w:r w:rsidRPr="0074223A">
              <w:rPr>
                <w:sz w:val="20"/>
                <w:szCs w:val="20"/>
              </w:rPr>
              <w:t xml:space="preserve">карабина. </w:t>
            </w:r>
          </w:p>
          <w:p w:rsidR="00C44E6D" w:rsidRDefault="00C44E6D" w:rsidP="00C44E6D">
            <w:pPr>
              <w:spacing w:after="0" w:line="259" w:lineRule="auto"/>
              <w:ind w:left="-5" w:right="1"/>
              <w:jc w:val="both"/>
              <w:rPr>
                <w:noProof/>
                <w:sz w:val="20"/>
                <w:szCs w:val="20"/>
                <w:lang w:eastAsia="ru-RU"/>
              </w:rPr>
            </w:pPr>
            <w:r w:rsidRPr="0074223A">
              <w:rPr>
                <w:sz w:val="20"/>
                <w:szCs w:val="20"/>
              </w:rPr>
              <w:t>ЦС: БЗ-2, КЛ – окончание ОЗ.</w:t>
            </w:r>
            <w:r w:rsidRPr="0074223A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C44E6D" w:rsidRDefault="00C44E6D" w:rsidP="00C44E6D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  <w:u w:val="single"/>
              </w:rPr>
              <w:t>Действия</w:t>
            </w:r>
            <w:r w:rsidRPr="0074223A">
              <w:rPr>
                <w:sz w:val="20"/>
                <w:szCs w:val="20"/>
              </w:rPr>
              <w:t xml:space="preserve">: Организация перил по п.7.6. </w:t>
            </w:r>
          </w:p>
          <w:p w:rsidR="00C44E6D" w:rsidRPr="0074223A" w:rsidRDefault="00C44E6D" w:rsidP="00C44E6D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Движение по п.7.10.</w:t>
            </w:r>
            <w:r>
              <w:rPr>
                <w:sz w:val="20"/>
                <w:szCs w:val="20"/>
              </w:rPr>
              <w:t xml:space="preserve"> </w:t>
            </w:r>
            <w:r w:rsidRPr="0074223A">
              <w:rPr>
                <w:sz w:val="20"/>
                <w:szCs w:val="20"/>
              </w:rPr>
              <w:t>Снятие перил по п.7.6.15.</w:t>
            </w:r>
          </w:p>
          <w:p w:rsidR="00C44E6D" w:rsidRPr="00F41CBC" w:rsidRDefault="00C44E6D" w:rsidP="00CA6185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  <w:u w:val="single"/>
              </w:rPr>
              <w:t>Обратное движение:</w:t>
            </w:r>
            <w:r w:rsidRPr="0074223A">
              <w:rPr>
                <w:sz w:val="20"/>
                <w:szCs w:val="20"/>
              </w:rPr>
              <w:t xml:space="preserve"> по п.7.10 </w:t>
            </w:r>
            <w:r>
              <w:rPr>
                <w:sz w:val="20"/>
                <w:szCs w:val="20"/>
              </w:rPr>
              <w:t xml:space="preserve">по командным перилам или по </w:t>
            </w:r>
            <w:r w:rsidR="000E64A4">
              <w:rPr>
                <w:sz w:val="20"/>
                <w:szCs w:val="20"/>
              </w:rPr>
              <w:t>коридору обратного движения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5670" w:type="dxa"/>
          </w:tcPr>
          <w:p w:rsidR="00C44E6D" w:rsidRPr="00F41CBC" w:rsidRDefault="00C44E6D" w:rsidP="00C44E6D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  <w:u w:val="single"/>
              </w:rPr>
            </w:pPr>
            <w:r w:rsidRPr="00F41CBC">
              <w:rPr>
                <w:sz w:val="20"/>
                <w:szCs w:val="20"/>
                <w:u w:val="single"/>
              </w:rPr>
              <w:t xml:space="preserve">Оборудование этапа: </w:t>
            </w:r>
          </w:p>
          <w:p w:rsidR="00C44E6D" w:rsidRPr="00F41CBC" w:rsidRDefault="000E64A4" w:rsidP="00C44E6D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ИС: БЗ -2, ТО2</w:t>
            </w:r>
            <w:r w:rsidR="00C44E6D" w:rsidRPr="00F41CBC">
              <w:rPr>
                <w:sz w:val="20"/>
                <w:szCs w:val="20"/>
              </w:rPr>
              <w:t xml:space="preserve"> –горизонтальная опора. КЛ – начало ОЗ. </w:t>
            </w:r>
          </w:p>
          <w:p w:rsidR="00C44E6D" w:rsidRPr="00F41CBC" w:rsidRDefault="00C44E6D" w:rsidP="00C44E6D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Судейские двойные перила</w:t>
            </w:r>
          </w:p>
          <w:p w:rsidR="00C44E6D" w:rsidRPr="00F41CBC" w:rsidRDefault="00C44E6D" w:rsidP="00C44E6D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 xml:space="preserve">ПОД - Судейские перила для дополнительной </w:t>
            </w:r>
            <w:proofErr w:type="spellStart"/>
            <w:r w:rsidRPr="00F41CBC">
              <w:rPr>
                <w:sz w:val="20"/>
                <w:szCs w:val="20"/>
              </w:rPr>
              <w:t>самостраховки</w:t>
            </w:r>
            <w:proofErr w:type="spellEnd"/>
            <w:r w:rsidRPr="00F41CBC">
              <w:rPr>
                <w:sz w:val="20"/>
                <w:szCs w:val="20"/>
              </w:rPr>
              <w:t xml:space="preserve"> </w:t>
            </w:r>
          </w:p>
          <w:p w:rsidR="00C44E6D" w:rsidRPr="00F41CBC" w:rsidRDefault="00C44E6D" w:rsidP="00C44E6D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ЦС: ОЗ, ТО2 – </w:t>
            </w:r>
            <w:r w:rsidR="000E64A4">
              <w:rPr>
                <w:sz w:val="20"/>
                <w:szCs w:val="20"/>
              </w:rPr>
              <w:t>2</w:t>
            </w:r>
            <w:r w:rsidRPr="00F41CBC">
              <w:rPr>
                <w:sz w:val="20"/>
                <w:szCs w:val="20"/>
              </w:rPr>
              <w:t xml:space="preserve"> судейских карабина, </w:t>
            </w:r>
          </w:p>
          <w:p w:rsidR="00C44E6D" w:rsidRPr="00F41CBC" w:rsidRDefault="00C44E6D" w:rsidP="00C44E6D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  <w:u w:val="single"/>
              </w:rPr>
              <w:t>Действия</w:t>
            </w:r>
            <w:r w:rsidRPr="00F41CBC">
              <w:rPr>
                <w:sz w:val="20"/>
                <w:szCs w:val="20"/>
              </w:rPr>
              <w:t>: Движение участник</w:t>
            </w:r>
            <w:r>
              <w:rPr>
                <w:sz w:val="20"/>
                <w:szCs w:val="20"/>
              </w:rPr>
              <w:t>ов</w:t>
            </w:r>
            <w:r w:rsidR="000E64A4">
              <w:rPr>
                <w:sz w:val="20"/>
                <w:szCs w:val="20"/>
              </w:rPr>
              <w:t xml:space="preserve"> по п.7.9. п.7.9.4.4</w:t>
            </w:r>
            <w:r w:rsidRPr="00F41CBC">
              <w:rPr>
                <w:sz w:val="20"/>
                <w:szCs w:val="20"/>
              </w:rPr>
              <w:t xml:space="preserve"> </w:t>
            </w:r>
          </w:p>
          <w:p w:rsidR="00C44E6D" w:rsidRPr="00F41CBC" w:rsidRDefault="00C44E6D" w:rsidP="00C44E6D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  <w:u w:val="single"/>
              </w:rPr>
              <w:t>Обратное движение:</w:t>
            </w:r>
            <w:r w:rsidRPr="00F41CBC">
              <w:rPr>
                <w:sz w:val="20"/>
                <w:szCs w:val="20"/>
              </w:rPr>
              <w:t xml:space="preserve"> Движение по п. 7.9</w:t>
            </w:r>
            <w:r>
              <w:rPr>
                <w:sz w:val="20"/>
                <w:szCs w:val="20"/>
              </w:rPr>
              <w:t xml:space="preserve">.4 (в) или </w:t>
            </w:r>
            <w:r w:rsidRPr="00F41CBC">
              <w:rPr>
                <w:sz w:val="20"/>
                <w:szCs w:val="20"/>
              </w:rPr>
              <w:t xml:space="preserve">по п. 7.9, с дополнительной </w:t>
            </w:r>
            <w:proofErr w:type="spellStart"/>
            <w:r w:rsidRPr="00F41CBC">
              <w:rPr>
                <w:sz w:val="20"/>
                <w:szCs w:val="20"/>
              </w:rPr>
              <w:t>самостраховкой</w:t>
            </w:r>
            <w:proofErr w:type="spellEnd"/>
            <w:r w:rsidRPr="00F41CBC">
              <w:rPr>
                <w:sz w:val="20"/>
                <w:szCs w:val="20"/>
              </w:rPr>
              <w:t xml:space="preserve"> п</w:t>
            </w:r>
            <w:r w:rsidR="000E64A4">
              <w:rPr>
                <w:sz w:val="20"/>
                <w:szCs w:val="20"/>
              </w:rPr>
              <w:t xml:space="preserve">о п.7.9.4(б) </w:t>
            </w:r>
            <w:proofErr w:type="gramStart"/>
            <w:r w:rsidR="000E64A4">
              <w:rPr>
                <w:sz w:val="20"/>
                <w:szCs w:val="20"/>
              </w:rPr>
              <w:t xml:space="preserve">к </w:t>
            </w:r>
            <w:r w:rsidRPr="00F41CBC">
              <w:rPr>
                <w:sz w:val="20"/>
                <w:szCs w:val="20"/>
              </w:rPr>
              <w:t xml:space="preserve"> ПОД</w:t>
            </w:r>
            <w:proofErr w:type="gramEnd"/>
            <w:r w:rsidRPr="00F41CBC">
              <w:rPr>
                <w:sz w:val="20"/>
                <w:szCs w:val="20"/>
              </w:rPr>
              <w:t>.</w:t>
            </w:r>
          </w:p>
        </w:tc>
        <w:tc>
          <w:tcPr>
            <w:tcW w:w="4919" w:type="dxa"/>
          </w:tcPr>
          <w:p w:rsidR="00C44E6D" w:rsidRPr="00F41CBC" w:rsidRDefault="00C44E6D" w:rsidP="00C44E6D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  <w:u w:val="single"/>
              </w:rPr>
            </w:pPr>
            <w:r w:rsidRPr="00F41CBC">
              <w:rPr>
                <w:sz w:val="20"/>
                <w:szCs w:val="20"/>
                <w:u w:val="single"/>
              </w:rPr>
              <w:t xml:space="preserve">Оборудование этапа: </w:t>
            </w:r>
          </w:p>
          <w:p w:rsidR="00C44E6D" w:rsidRPr="00F41CBC" w:rsidRDefault="00C44E6D" w:rsidP="00C44E6D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ИС: ОЗ, ТО</w:t>
            </w:r>
            <w:r w:rsidR="000E64A4">
              <w:rPr>
                <w:sz w:val="20"/>
                <w:szCs w:val="20"/>
              </w:rPr>
              <w:t>3</w:t>
            </w:r>
            <w:r w:rsidRPr="00F41CBC">
              <w:rPr>
                <w:sz w:val="20"/>
                <w:szCs w:val="20"/>
              </w:rPr>
              <w:t xml:space="preserve"> –</w:t>
            </w:r>
            <w:r w:rsidR="000E64A4">
              <w:rPr>
                <w:sz w:val="20"/>
                <w:szCs w:val="20"/>
              </w:rPr>
              <w:t>2</w:t>
            </w:r>
            <w:r w:rsidRPr="00F41CBC">
              <w:rPr>
                <w:sz w:val="20"/>
                <w:szCs w:val="20"/>
              </w:rPr>
              <w:t xml:space="preserve"> судейских карабина. </w:t>
            </w:r>
          </w:p>
          <w:p w:rsidR="00C44E6D" w:rsidRPr="00F41CBC" w:rsidRDefault="00C44E6D" w:rsidP="00C44E6D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 xml:space="preserve">Судейские двойные перила </w:t>
            </w:r>
          </w:p>
          <w:p w:rsidR="00C44E6D" w:rsidRPr="00F41CBC" w:rsidRDefault="00C44E6D" w:rsidP="00C44E6D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ЦС: БЗ-2. ТО</w:t>
            </w:r>
            <w:r w:rsidR="000E64A4">
              <w:rPr>
                <w:sz w:val="20"/>
                <w:szCs w:val="20"/>
              </w:rPr>
              <w:t>4</w:t>
            </w:r>
            <w:r w:rsidRPr="00F41CBC">
              <w:rPr>
                <w:sz w:val="20"/>
                <w:szCs w:val="20"/>
              </w:rPr>
              <w:t xml:space="preserve"> – горизонтальная опора, КЛ – окончание ОЗ. </w:t>
            </w:r>
          </w:p>
          <w:p w:rsidR="00C44E6D" w:rsidRPr="00F41CBC" w:rsidRDefault="00C44E6D" w:rsidP="00C44E6D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Действия</w:t>
            </w:r>
            <w:r w:rsidRPr="00F41CBC">
              <w:rPr>
                <w:sz w:val="20"/>
                <w:szCs w:val="20"/>
              </w:rPr>
              <w:t>. Движение участник</w:t>
            </w:r>
            <w:r>
              <w:rPr>
                <w:sz w:val="20"/>
                <w:szCs w:val="20"/>
              </w:rPr>
              <w:t>ов</w:t>
            </w:r>
            <w:r w:rsidRPr="00F41CBC">
              <w:rPr>
                <w:sz w:val="20"/>
                <w:szCs w:val="20"/>
              </w:rPr>
              <w:t xml:space="preserve"> по п.п.7.9., 7.9.4 (</w:t>
            </w:r>
            <w:r>
              <w:rPr>
                <w:sz w:val="20"/>
                <w:szCs w:val="20"/>
              </w:rPr>
              <w:t>в)</w:t>
            </w:r>
            <w:r w:rsidRPr="00F41CBC">
              <w:rPr>
                <w:sz w:val="20"/>
                <w:szCs w:val="20"/>
              </w:rPr>
              <w:t xml:space="preserve">. </w:t>
            </w:r>
          </w:p>
          <w:p w:rsidR="00C44E6D" w:rsidRPr="00F41CBC" w:rsidRDefault="00C44E6D" w:rsidP="006417EC">
            <w:pPr>
              <w:spacing w:after="0" w:line="259" w:lineRule="auto"/>
              <w:ind w:left="-5" w:right="1"/>
              <w:jc w:val="both"/>
              <w:rPr>
                <w:b/>
                <w:sz w:val="20"/>
                <w:szCs w:val="20"/>
                <w:u w:val="single"/>
              </w:rPr>
            </w:pPr>
            <w:r w:rsidRPr="00F41CBC">
              <w:rPr>
                <w:sz w:val="20"/>
                <w:szCs w:val="20"/>
                <w:u w:val="single"/>
              </w:rPr>
              <w:t>Обратное движение</w:t>
            </w:r>
            <w:r w:rsidRPr="00F41CBC">
              <w:rPr>
                <w:sz w:val="20"/>
                <w:szCs w:val="20"/>
              </w:rPr>
              <w:t>: По п.п.7.9, 7.9.4(а)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880428" w:rsidRPr="0074223A" w:rsidRDefault="00880428" w:rsidP="00260862">
      <w:pPr>
        <w:jc w:val="both"/>
        <w:rPr>
          <w:i/>
          <w:sz w:val="20"/>
          <w:szCs w:val="20"/>
        </w:rPr>
      </w:pPr>
    </w:p>
    <w:p w:rsidR="00EE501E" w:rsidRPr="00CA6185" w:rsidRDefault="00392D56">
      <w:pPr>
        <w:suppressAutoHyphens w:val="0"/>
        <w:spacing w:after="0" w:line="240" w:lineRule="auto"/>
        <w:ind w:left="0" w:firstLine="0"/>
        <w:rPr>
          <w:b/>
          <w:sz w:val="20"/>
          <w:szCs w:val="20"/>
          <w:u w:val="single"/>
        </w:rPr>
      </w:pPr>
      <w:r w:rsidRPr="0074223A">
        <w:rPr>
          <w:b/>
          <w:sz w:val="20"/>
          <w:szCs w:val="20"/>
          <w:u w:val="single"/>
        </w:rPr>
        <w:t>ФИНИШ</w:t>
      </w:r>
    </w:p>
    <w:sectPr w:rsidR="00EE501E" w:rsidRPr="00CA6185" w:rsidSect="00880428">
      <w:headerReference w:type="default" r:id="rId14"/>
      <w:pgSz w:w="16838" w:h="11906" w:orient="landscape"/>
      <w:pgMar w:top="563" w:right="856" w:bottom="851" w:left="993" w:header="426" w:footer="720" w:gutter="0"/>
      <w:cols w:space="72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F32" w:rsidRDefault="00504F32" w:rsidP="00BC2A59">
      <w:pPr>
        <w:spacing w:after="0" w:line="240" w:lineRule="auto"/>
      </w:pPr>
      <w:r>
        <w:separator/>
      </w:r>
    </w:p>
  </w:endnote>
  <w:endnote w:type="continuationSeparator" w:id="0">
    <w:p w:rsidR="00504F32" w:rsidRDefault="00504F32" w:rsidP="00BC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F32" w:rsidRDefault="00504F32" w:rsidP="00BC2A59">
      <w:pPr>
        <w:spacing w:after="0" w:line="240" w:lineRule="auto"/>
      </w:pPr>
      <w:r>
        <w:separator/>
      </w:r>
    </w:p>
  </w:footnote>
  <w:footnote w:type="continuationSeparator" w:id="0">
    <w:p w:rsidR="00504F32" w:rsidRDefault="00504F32" w:rsidP="00BC2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1B4" w:rsidRPr="0053285D" w:rsidRDefault="00C901B4" w:rsidP="0053285D">
    <w:pPr>
      <w:pStyle w:val="a9"/>
    </w:pPr>
    <w:r w:rsidRPr="0053285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C10E94E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1F1357F"/>
    <w:multiLevelType w:val="hybridMultilevel"/>
    <w:tmpl w:val="62829AFA"/>
    <w:lvl w:ilvl="0" w:tplc="F72840F4">
      <w:start w:val="1"/>
      <w:numFmt w:val="decimal"/>
      <w:lvlText w:val="%1)"/>
      <w:lvlJc w:val="left"/>
      <w:pPr>
        <w:ind w:left="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" w15:restartNumberingAfterBreak="0">
    <w:nsid w:val="164D4222"/>
    <w:multiLevelType w:val="hybridMultilevel"/>
    <w:tmpl w:val="C660E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746B2"/>
    <w:multiLevelType w:val="hybridMultilevel"/>
    <w:tmpl w:val="EB748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41EAF"/>
    <w:multiLevelType w:val="hybridMultilevel"/>
    <w:tmpl w:val="0616F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81014"/>
    <w:multiLevelType w:val="hybridMultilevel"/>
    <w:tmpl w:val="EB748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E30B8"/>
    <w:multiLevelType w:val="hybridMultilevel"/>
    <w:tmpl w:val="0ACA4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67075"/>
    <w:multiLevelType w:val="hybridMultilevel"/>
    <w:tmpl w:val="5DE469BC"/>
    <w:lvl w:ilvl="0" w:tplc="1228EDDA">
      <w:start w:val="1"/>
      <w:numFmt w:val="decimal"/>
      <w:lvlText w:val="%1)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0" w15:restartNumberingAfterBreak="0">
    <w:nsid w:val="59EB4CCE"/>
    <w:multiLevelType w:val="hybridMultilevel"/>
    <w:tmpl w:val="EB748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0391F"/>
    <w:multiLevelType w:val="hybridMultilevel"/>
    <w:tmpl w:val="EB748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0"/>
  </w:num>
  <w:num w:numId="9">
    <w:abstractNumId w:val="11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F7"/>
    <w:rsid w:val="00006A67"/>
    <w:rsid w:val="00015C1B"/>
    <w:rsid w:val="00032132"/>
    <w:rsid w:val="00034304"/>
    <w:rsid w:val="00044DEE"/>
    <w:rsid w:val="00074436"/>
    <w:rsid w:val="00087FAD"/>
    <w:rsid w:val="000A1FF7"/>
    <w:rsid w:val="000B1000"/>
    <w:rsid w:val="000C6F88"/>
    <w:rsid w:val="000E17EB"/>
    <w:rsid w:val="000E64A4"/>
    <w:rsid w:val="00110462"/>
    <w:rsid w:val="0013555E"/>
    <w:rsid w:val="00182CAA"/>
    <w:rsid w:val="00195459"/>
    <w:rsid w:val="001A2781"/>
    <w:rsid w:val="001B4B75"/>
    <w:rsid w:val="001C2A0B"/>
    <w:rsid w:val="001D3CE0"/>
    <w:rsid w:val="001D6A97"/>
    <w:rsid w:val="001F3189"/>
    <w:rsid w:val="00260862"/>
    <w:rsid w:val="002A1E1F"/>
    <w:rsid w:val="002A3C1D"/>
    <w:rsid w:val="002D3E6B"/>
    <w:rsid w:val="002F598C"/>
    <w:rsid w:val="003172A6"/>
    <w:rsid w:val="0036248F"/>
    <w:rsid w:val="003863DF"/>
    <w:rsid w:val="00392D56"/>
    <w:rsid w:val="003B285F"/>
    <w:rsid w:val="003C0F1C"/>
    <w:rsid w:val="003C4283"/>
    <w:rsid w:val="003D5FD6"/>
    <w:rsid w:val="00414902"/>
    <w:rsid w:val="004401DE"/>
    <w:rsid w:val="00462794"/>
    <w:rsid w:val="00476574"/>
    <w:rsid w:val="004777BF"/>
    <w:rsid w:val="00481D93"/>
    <w:rsid w:val="004842AF"/>
    <w:rsid w:val="00495455"/>
    <w:rsid w:val="004958AB"/>
    <w:rsid w:val="004A280B"/>
    <w:rsid w:val="004A3DE7"/>
    <w:rsid w:val="004D5BA4"/>
    <w:rsid w:val="004E003E"/>
    <w:rsid w:val="004E394C"/>
    <w:rsid w:val="00504F32"/>
    <w:rsid w:val="0053285D"/>
    <w:rsid w:val="00534F33"/>
    <w:rsid w:val="0054416F"/>
    <w:rsid w:val="00557AD7"/>
    <w:rsid w:val="00565082"/>
    <w:rsid w:val="0057254D"/>
    <w:rsid w:val="0058606E"/>
    <w:rsid w:val="005A3D33"/>
    <w:rsid w:val="005A47A6"/>
    <w:rsid w:val="005C705D"/>
    <w:rsid w:val="005E619B"/>
    <w:rsid w:val="006118DA"/>
    <w:rsid w:val="00632AB5"/>
    <w:rsid w:val="006417EC"/>
    <w:rsid w:val="00693802"/>
    <w:rsid w:val="006A5C57"/>
    <w:rsid w:val="006A6107"/>
    <w:rsid w:val="006C0805"/>
    <w:rsid w:val="006D4508"/>
    <w:rsid w:val="006E74F4"/>
    <w:rsid w:val="00702986"/>
    <w:rsid w:val="0071071A"/>
    <w:rsid w:val="00730188"/>
    <w:rsid w:val="0074223A"/>
    <w:rsid w:val="00750868"/>
    <w:rsid w:val="0075319D"/>
    <w:rsid w:val="00774AE6"/>
    <w:rsid w:val="007775F4"/>
    <w:rsid w:val="007905B6"/>
    <w:rsid w:val="007C2861"/>
    <w:rsid w:val="008158E1"/>
    <w:rsid w:val="0082576C"/>
    <w:rsid w:val="008308BE"/>
    <w:rsid w:val="00843A45"/>
    <w:rsid w:val="00853890"/>
    <w:rsid w:val="00880428"/>
    <w:rsid w:val="00885237"/>
    <w:rsid w:val="00885735"/>
    <w:rsid w:val="008A0690"/>
    <w:rsid w:val="008B3CC3"/>
    <w:rsid w:val="008B6016"/>
    <w:rsid w:val="008C0794"/>
    <w:rsid w:val="008D3F61"/>
    <w:rsid w:val="008F21AB"/>
    <w:rsid w:val="008F7C03"/>
    <w:rsid w:val="009237D6"/>
    <w:rsid w:val="00931D3A"/>
    <w:rsid w:val="00992DB7"/>
    <w:rsid w:val="009A394F"/>
    <w:rsid w:val="009B43D3"/>
    <w:rsid w:val="009B4530"/>
    <w:rsid w:val="009D06CF"/>
    <w:rsid w:val="009D4690"/>
    <w:rsid w:val="009E0FE6"/>
    <w:rsid w:val="00A055A5"/>
    <w:rsid w:val="00A0611F"/>
    <w:rsid w:val="00A241C9"/>
    <w:rsid w:val="00A41D45"/>
    <w:rsid w:val="00A4377B"/>
    <w:rsid w:val="00A602BD"/>
    <w:rsid w:val="00A6403D"/>
    <w:rsid w:val="00A66FBD"/>
    <w:rsid w:val="00A724B1"/>
    <w:rsid w:val="00A80F2D"/>
    <w:rsid w:val="00A91460"/>
    <w:rsid w:val="00A92C53"/>
    <w:rsid w:val="00A9633E"/>
    <w:rsid w:val="00AC29F8"/>
    <w:rsid w:val="00AD007D"/>
    <w:rsid w:val="00AD3B4F"/>
    <w:rsid w:val="00B03453"/>
    <w:rsid w:val="00B105CC"/>
    <w:rsid w:val="00B12713"/>
    <w:rsid w:val="00B40CEC"/>
    <w:rsid w:val="00B72B17"/>
    <w:rsid w:val="00B77AC8"/>
    <w:rsid w:val="00B837C5"/>
    <w:rsid w:val="00B906C7"/>
    <w:rsid w:val="00BA3CA8"/>
    <w:rsid w:val="00BC2A59"/>
    <w:rsid w:val="00BC3662"/>
    <w:rsid w:val="00BE2DF7"/>
    <w:rsid w:val="00BE4A0C"/>
    <w:rsid w:val="00BF6653"/>
    <w:rsid w:val="00C00551"/>
    <w:rsid w:val="00C03198"/>
    <w:rsid w:val="00C03D1A"/>
    <w:rsid w:val="00C04FF3"/>
    <w:rsid w:val="00C10DA7"/>
    <w:rsid w:val="00C22A2D"/>
    <w:rsid w:val="00C44E6D"/>
    <w:rsid w:val="00C642DB"/>
    <w:rsid w:val="00C8636B"/>
    <w:rsid w:val="00C90190"/>
    <w:rsid w:val="00C901B4"/>
    <w:rsid w:val="00CA1EE0"/>
    <w:rsid w:val="00CA6185"/>
    <w:rsid w:val="00CA75C5"/>
    <w:rsid w:val="00CB492E"/>
    <w:rsid w:val="00CC34FA"/>
    <w:rsid w:val="00CD2A1E"/>
    <w:rsid w:val="00CD31F2"/>
    <w:rsid w:val="00CF241B"/>
    <w:rsid w:val="00D02210"/>
    <w:rsid w:val="00D033EE"/>
    <w:rsid w:val="00D244B2"/>
    <w:rsid w:val="00D33314"/>
    <w:rsid w:val="00D57798"/>
    <w:rsid w:val="00D97CAF"/>
    <w:rsid w:val="00DA678A"/>
    <w:rsid w:val="00E0614B"/>
    <w:rsid w:val="00E2166B"/>
    <w:rsid w:val="00E31507"/>
    <w:rsid w:val="00E44EB2"/>
    <w:rsid w:val="00E67149"/>
    <w:rsid w:val="00E87579"/>
    <w:rsid w:val="00E9379A"/>
    <w:rsid w:val="00E95117"/>
    <w:rsid w:val="00EC6F6B"/>
    <w:rsid w:val="00ED3375"/>
    <w:rsid w:val="00ED60D7"/>
    <w:rsid w:val="00EE3F4D"/>
    <w:rsid w:val="00EE501E"/>
    <w:rsid w:val="00F04390"/>
    <w:rsid w:val="00F43E46"/>
    <w:rsid w:val="00F57C0D"/>
    <w:rsid w:val="00F71BDF"/>
    <w:rsid w:val="00F80698"/>
    <w:rsid w:val="00F81B5D"/>
    <w:rsid w:val="00F8273F"/>
    <w:rsid w:val="00F8508F"/>
    <w:rsid w:val="00FA615F"/>
    <w:rsid w:val="00FA7CB9"/>
    <w:rsid w:val="00FC23B2"/>
    <w:rsid w:val="00FD296C"/>
    <w:rsid w:val="00FE5F6D"/>
    <w:rsid w:val="00F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D5EFA9D-CA16-487D-8722-9F6F924E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8" w:line="266" w:lineRule="auto"/>
      <w:ind w:left="10" w:hanging="10"/>
    </w:pPr>
    <w:rPr>
      <w:rFonts w:ascii="Arial" w:eastAsia="Arial" w:hAnsi="Arial" w:cs="Arial"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customStyle="1" w:styleId="a3">
    <w:name w:val="Верхний колонтитул Знак"/>
    <w:basedOn w:val="1"/>
    <w:rPr>
      <w:rFonts w:ascii="Arial" w:eastAsia="Arial" w:hAnsi="Arial" w:cs="Arial"/>
      <w:color w:val="000000"/>
    </w:rPr>
  </w:style>
  <w:style w:type="character" w:customStyle="1" w:styleId="a4">
    <w:name w:val="Нижний колонтитул Знак"/>
    <w:basedOn w:val="1"/>
    <w:rPr>
      <w:rFonts w:ascii="Arial" w:eastAsia="Arial" w:hAnsi="Arial" w:cs="Arial"/>
      <w:color w:val="000000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ListLabel1">
    <w:name w:val="ListLabel 1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">
    <w:name w:val="ListLabel 2"/>
    <w:rPr>
      <w:rFonts w:cs="Courier New"/>
    </w:rPr>
  </w:style>
  <w:style w:type="paragraph" w:styleId="a6">
    <w:name w:val="Title"/>
    <w:basedOn w:val="a"/>
    <w:next w:val="a7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 Unicode M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 Unicode MS"/>
    </w:rPr>
  </w:style>
  <w:style w:type="paragraph" w:customStyle="1" w:styleId="western">
    <w:name w:val="western"/>
    <w:basedOn w:val="a"/>
    <w:pPr>
      <w:spacing w:before="100" w:after="100" w:line="100" w:lineRule="atLeast"/>
      <w:ind w:left="0" w:firstLine="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2">
    <w:name w:val="Абзац списка1"/>
    <w:basedOn w:val="a"/>
    <w:pPr>
      <w:spacing w:after="200" w:line="276" w:lineRule="auto"/>
      <w:ind w:left="720" w:firstLine="0"/>
    </w:pPr>
    <w:rPr>
      <w:rFonts w:ascii="Calibri" w:eastAsia="Calibri" w:hAnsi="Calibri" w:cs="Times New Roman"/>
      <w:color w:val="00000A"/>
    </w:rPr>
  </w:style>
  <w:style w:type="paragraph" w:styleId="ab">
    <w:name w:val="List Paragraph"/>
    <w:basedOn w:val="a"/>
    <w:uiPriority w:val="34"/>
    <w:qFormat/>
    <w:rsid w:val="00006A6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D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296C"/>
    <w:rPr>
      <w:rFonts w:ascii="Tahoma" w:eastAsia="Arial" w:hAnsi="Tahoma" w:cs="Tahoma"/>
      <w:color w:val="000000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FD296C"/>
    <w:pPr>
      <w:suppressAutoHyphens w:val="0"/>
      <w:spacing w:before="100" w:beforeAutospacing="1" w:after="100" w:afterAutospacing="1" w:line="240" w:lineRule="auto"/>
      <w:ind w:left="0" w:firstLine="0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table" w:styleId="af">
    <w:name w:val="Table Grid"/>
    <w:basedOn w:val="a1"/>
    <w:uiPriority w:val="59"/>
    <w:rsid w:val="00A43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2FFC4-1693-4ABA-B331-107652DA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КУБОК РОССИИ ПО СПОРТИВНОМУ ТУРИЗМУ</vt:lpstr>
    </vt:vector>
  </TitlesOfParts>
  <Company/>
  <LinksUpToDate>false</LinksUpToDate>
  <CharactersWithSpaces>4475</CharactersWithSpaces>
  <SharedDoc>false</SharedDoc>
  <HLinks>
    <vt:vector size="12" baseType="variant">
      <vt:variant>
        <vt:i4>3145804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compose?to=alenakov94@mail.ru</vt:lpwstr>
      </vt:variant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http://www.osamara.ru/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КУБОК РОССИИ ПО СПОРТИВНОМУ ТУРИЗМУ</dc:title>
  <dc:creator>Сергей</dc:creator>
  <cp:lastModifiedBy>User</cp:lastModifiedBy>
  <cp:revision>3</cp:revision>
  <cp:lastPrinted>1900-12-31T20:00:00Z</cp:lastPrinted>
  <dcterms:created xsi:type="dcterms:W3CDTF">2024-05-27T06:48:00Z</dcterms:created>
  <dcterms:modified xsi:type="dcterms:W3CDTF">2024-05-27T09:29:00Z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